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76A3" w:rsidRPr="00BE5B4B" w:rsidRDefault="00AE76A3">
      <w:pPr>
        <w:widowControl/>
        <w:autoSpaceDE/>
        <w:autoSpaceDN/>
        <w:adjustRightInd/>
        <w:rPr>
          <w:rFonts w:eastAsia="Courier New"/>
          <w:noProof/>
          <w:lang w:bidi="ru-RU"/>
        </w:rPr>
      </w:pPr>
    </w:p>
    <w:p w:rsidR="00AE76A3" w:rsidRPr="00BE5B4B" w:rsidRDefault="00E5265D" w:rsidP="00830091">
      <w:pPr>
        <w:ind w:right="1"/>
        <w:contextualSpacing/>
        <w:jc w:val="center"/>
        <w:rPr>
          <w:rFonts w:eastAsia="Courier New"/>
          <w:noProof/>
          <w:lang w:bidi="ru-RU"/>
        </w:rPr>
      </w:pPr>
      <w:r>
        <w:rPr>
          <w:rFonts w:eastAsia="Courier New"/>
          <w:noProof/>
        </w:rPr>
        <w:pict>
          <v:shapetype id="_x0000_t202" coordsize="21600,21600" o:spt="202" path="m,l,21600r21600,l21600,xe">
            <v:stroke joinstyle="miter"/>
            <v:path gradientshapeok="t" o:connecttype="rect"/>
          </v:shapetype>
          <v:shape id="_x0000_s1033" type="#_x0000_t202" style="position:absolute;left:0;text-align:left;margin-left:198.05pt;margin-top:-18.6pt;width:293.35pt;height:67.1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style="mso-next-textbox:#_x0000_s1033">
              <w:txbxContent>
                <w:p w:rsidR="00693D0E" w:rsidRPr="00053983" w:rsidRDefault="00693D0E" w:rsidP="00053983">
                  <w:pPr>
                    <w:widowControl/>
                    <w:suppressAutoHyphens/>
                    <w:autoSpaceDE/>
                    <w:autoSpaceDN/>
                    <w:adjustRightInd/>
                    <w:jc w:val="both"/>
                    <w:rPr>
                      <w:color w:val="000000"/>
                      <w:sz w:val="24"/>
                      <w:szCs w:val="24"/>
                    </w:rPr>
                  </w:pPr>
                  <w:r w:rsidRPr="00053983">
                    <w:t>Приложение к программе подготовки научных и научно-педагогических кадров в аспирантуре по научной специальности</w:t>
                  </w:r>
                  <w:r>
                    <w:t xml:space="preserve"> </w:t>
                  </w:r>
                  <w:r w:rsidRPr="00513592">
                    <w:t>5.2.6. Менеджмент</w:t>
                  </w:r>
                  <w:r w:rsidRPr="005328FD">
                    <w:t>,</w:t>
                  </w:r>
                  <w:r w:rsidRPr="00053983">
                    <w:rPr>
                      <w:color w:val="FF0000"/>
                    </w:rPr>
                    <w:t xml:space="preserve"> </w:t>
                  </w:r>
                  <w:r w:rsidRPr="00053983">
                    <w:rPr>
                      <w:color w:val="000000"/>
                    </w:rPr>
                    <w:t xml:space="preserve">утв. приказом ректора ОмГА от 28.03.2022 № </w:t>
                  </w:r>
                  <w:r w:rsidRPr="00BE5B4B">
                    <w:rPr>
                      <w:color w:val="000000"/>
                    </w:rPr>
                    <w:t>28</w:t>
                  </w:r>
                </w:p>
                <w:p w:rsidR="00693D0E" w:rsidRPr="00AE7C8D" w:rsidRDefault="00693D0E" w:rsidP="00AE76A3">
                  <w:pPr>
                    <w:suppressAutoHyphens/>
                    <w:jc w:val="both"/>
                  </w:pPr>
                </w:p>
              </w:txbxContent>
            </v:textbox>
          </v:shape>
        </w:pict>
      </w:r>
    </w:p>
    <w:p w:rsidR="00AE76A3" w:rsidRPr="00BE5B4B" w:rsidRDefault="00AE76A3" w:rsidP="00830091">
      <w:pPr>
        <w:ind w:right="1"/>
        <w:contextualSpacing/>
        <w:jc w:val="center"/>
        <w:rPr>
          <w:rFonts w:eastAsia="Courier New"/>
          <w:noProof/>
          <w:lang w:bidi="ru-RU"/>
        </w:rPr>
      </w:pPr>
    </w:p>
    <w:p w:rsidR="00AE76A3" w:rsidRPr="00BE5B4B" w:rsidRDefault="00AE76A3" w:rsidP="00830091">
      <w:pPr>
        <w:ind w:right="1"/>
        <w:contextualSpacing/>
        <w:jc w:val="center"/>
        <w:rPr>
          <w:rFonts w:eastAsia="Courier New"/>
          <w:noProof/>
          <w:lang w:bidi="ru-RU"/>
        </w:rPr>
      </w:pPr>
    </w:p>
    <w:p w:rsidR="00AE76A3" w:rsidRPr="00BE5B4B" w:rsidRDefault="00AE76A3" w:rsidP="00830091">
      <w:pPr>
        <w:ind w:right="1"/>
        <w:contextualSpacing/>
        <w:jc w:val="center"/>
        <w:rPr>
          <w:rFonts w:eastAsia="Courier New"/>
          <w:noProof/>
          <w:lang w:bidi="ru-RU"/>
        </w:rPr>
      </w:pPr>
    </w:p>
    <w:p w:rsidR="00AE76A3" w:rsidRPr="00BE5B4B" w:rsidRDefault="00AE76A3" w:rsidP="005328FD">
      <w:pPr>
        <w:ind w:right="1"/>
        <w:contextualSpacing/>
        <w:rPr>
          <w:rFonts w:eastAsia="Courier New"/>
          <w:noProof/>
          <w:lang w:bidi="ru-RU"/>
        </w:rPr>
      </w:pPr>
    </w:p>
    <w:p w:rsidR="00830091" w:rsidRPr="005328FD" w:rsidRDefault="00830091" w:rsidP="00830091">
      <w:pPr>
        <w:ind w:right="1"/>
        <w:contextualSpacing/>
        <w:jc w:val="center"/>
        <w:rPr>
          <w:rFonts w:eastAsia="Courier New"/>
          <w:noProof/>
          <w:sz w:val="28"/>
          <w:szCs w:val="28"/>
          <w:lang w:bidi="ru-RU"/>
        </w:rPr>
      </w:pPr>
      <w:r w:rsidRPr="005328FD">
        <w:rPr>
          <w:rFonts w:eastAsia="Courier New"/>
          <w:noProof/>
          <w:sz w:val="28"/>
          <w:szCs w:val="28"/>
          <w:lang w:bidi="ru-RU"/>
        </w:rPr>
        <w:t>Частное учреждение образовательная организация высшего образования</w:t>
      </w:r>
    </w:p>
    <w:p w:rsidR="00830091" w:rsidRPr="005328FD" w:rsidRDefault="00830091" w:rsidP="00830091">
      <w:pPr>
        <w:ind w:right="1"/>
        <w:contextualSpacing/>
        <w:jc w:val="center"/>
        <w:rPr>
          <w:rFonts w:eastAsia="Courier New"/>
          <w:noProof/>
          <w:sz w:val="28"/>
          <w:szCs w:val="28"/>
          <w:lang w:bidi="ru-RU"/>
        </w:rPr>
      </w:pPr>
      <w:r w:rsidRPr="005328FD">
        <w:rPr>
          <w:rFonts w:eastAsia="Courier New"/>
          <w:noProof/>
          <w:sz w:val="28"/>
          <w:szCs w:val="28"/>
          <w:lang w:bidi="ru-RU"/>
        </w:rPr>
        <w:t>«Омская гуманитарная академия»</w:t>
      </w:r>
    </w:p>
    <w:p w:rsidR="00053983" w:rsidRPr="005328FD" w:rsidRDefault="00053983" w:rsidP="00053983">
      <w:pPr>
        <w:widowControl/>
        <w:autoSpaceDE/>
        <w:autoSpaceDN/>
        <w:adjustRightInd/>
        <w:ind w:right="1"/>
        <w:contextualSpacing/>
        <w:jc w:val="center"/>
        <w:rPr>
          <w:rFonts w:eastAsia="Courier New"/>
          <w:noProof/>
          <w:sz w:val="28"/>
          <w:szCs w:val="28"/>
          <w:lang w:bidi="ru-RU"/>
        </w:rPr>
      </w:pPr>
      <w:r w:rsidRPr="005328FD">
        <w:rPr>
          <w:rFonts w:eastAsia="Courier New"/>
          <w:noProof/>
          <w:sz w:val="28"/>
          <w:szCs w:val="28"/>
          <w:lang w:bidi="ru-RU"/>
        </w:rPr>
        <w:t>Кафедра «</w:t>
      </w:r>
      <w:r w:rsidR="005328FD" w:rsidRPr="005328FD">
        <w:rPr>
          <w:rFonts w:eastAsia="Courier New"/>
          <w:noProof/>
          <w:sz w:val="28"/>
          <w:szCs w:val="28"/>
          <w:lang w:bidi="ru-RU"/>
        </w:rPr>
        <w:t>Управления, политики и права</w:t>
      </w:r>
      <w:r w:rsidRPr="005328FD">
        <w:rPr>
          <w:rFonts w:eastAsia="Courier New"/>
          <w:noProof/>
          <w:sz w:val="28"/>
          <w:szCs w:val="28"/>
          <w:lang w:bidi="ru-RU"/>
        </w:rPr>
        <w:t>»</w:t>
      </w:r>
    </w:p>
    <w:p w:rsidR="00830091" w:rsidRPr="00BE5B4B" w:rsidRDefault="00830091" w:rsidP="00830091">
      <w:pPr>
        <w:ind w:right="1"/>
        <w:contextualSpacing/>
        <w:jc w:val="center"/>
        <w:rPr>
          <w:rFonts w:eastAsia="Courier New"/>
          <w:noProof/>
          <w:sz w:val="28"/>
          <w:szCs w:val="28"/>
          <w:lang w:bidi="ru-RU"/>
        </w:rPr>
      </w:pPr>
    </w:p>
    <w:p w:rsidR="00830091" w:rsidRPr="00BE5B4B" w:rsidRDefault="00E5265D" w:rsidP="00830091">
      <w:pPr>
        <w:ind w:right="1"/>
        <w:contextualSpacing/>
        <w:jc w:val="center"/>
        <w:rPr>
          <w:rFonts w:eastAsia="Courier New"/>
          <w:noProof/>
          <w:sz w:val="28"/>
          <w:szCs w:val="28"/>
          <w:lang w:bidi="ru-RU"/>
        </w:rPr>
      </w:pPr>
      <w:r>
        <w:rPr>
          <w:rFonts w:eastAsia="Courier New"/>
          <w:b/>
          <w:noProof/>
          <w:sz w:val="24"/>
          <w:szCs w:val="24"/>
        </w:rPr>
        <w:pict>
          <v:shape id="_x0000_s1032" type="#_x0000_t202" style="position:absolute;left:0;text-align:left;margin-left:253.15pt;margin-top:12.1pt;width:208.1pt;height:87.7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693D0E" w:rsidRPr="00590FDB" w:rsidRDefault="00693D0E" w:rsidP="00830091">
                  <w:pPr>
                    <w:jc w:val="center"/>
                    <w:rPr>
                      <w:sz w:val="22"/>
                      <w:szCs w:val="22"/>
                    </w:rPr>
                  </w:pPr>
                  <w:r w:rsidRPr="00590FDB">
                    <w:rPr>
                      <w:sz w:val="22"/>
                      <w:szCs w:val="22"/>
                    </w:rPr>
                    <w:t>УТВЕРЖДАЮ:</w:t>
                  </w:r>
                </w:p>
                <w:p w:rsidR="00693D0E" w:rsidRPr="00590FDB" w:rsidRDefault="00693D0E" w:rsidP="00830091">
                  <w:pPr>
                    <w:jc w:val="center"/>
                    <w:rPr>
                      <w:sz w:val="22"/>
                      <w:szCs w:val="22"/>
                    </w:rPr>
                  </w:pPr>
                  <w:r w:rsidRPr="00590FDB">
                    <w:rPr>
                      <w:sz w:val="22"/>
                      <w:szCs w:val="22"/>
                    </w:rPr>
                    <w:t>Ректор, д.фил.н., профессор</w:t>
                  </w:r>
                </w:p>
                <w:p w:rsidR="00693D0E" w:rsidRPr="00590FDB" w:rsidRDefault="00693D0E" w:rsidP="00830091">
                  <w:pPr>
                    <w:jc w:val="center"/>
                    <w:rPr>
                      <w:sz w:val="22"/>
                      <w:szCs w:val="22"/>
                    </w:rPr>
                  </w:pPr>
                </w:p>
                <w:p w:rsidR="00693D0E" w:rsidRPr="00590FDB" w:rsidRDefault="00693D0E" w:rsidP="00830091">
                  <w:pPr>
                    <w:jc w:val="center"/>
                    <w:rPr>
                      <w:sz w:val="22"/>
                      <w:szCs w:val="22"/>
                    </w:rPr>
                  </w:pPr>
                  <w:r w:rsidRPr="00590FDB">
                    <w:rPr>
                      <w:sz w:val="22"/>
                      <w:szCs w:val="22"/>
                    </w:rPr>
                    <w:t>______________А.Э. Еремеев</w:t>
                  </w:r>
                </w:p>
                <w:p w:rsidR="00693D0E" w:rsidRPr="00590FDB" w:rsidRDefault="00693D0E" w:rsidP="00830091">
                  <w:pPr>
                    <w:jc w:val="right"/>
                    <w:rPr>
                      <w:sz w:val="22"/>
                      <w:szCs w:val="22"/>
                    </w:rPr>
                  </w:pPr>
                  <w:r w:rsidRPr="00590FDB">
                    <w:rPr>
                      <w:sz w:val="22"/>
                      <w:szCs w:val="22"/>
                    </w:rPr>
                    <w:t xml:space="preserve">                                                      28.03.2022  г.</w:t>
                  </w:r>
                </w:p>
                <w:p w:rsidR="00693D0E" w:rsidRPr="00590FDB" w:rsidRDefault="00693D0E" w:rsidP="00830091">
                  <w:pPr>
                    <w:jc w:val="center"/>
                    <w:rPr>
                      <w:sz w:val="22"/>
                      <w:szCs w:val="22"/>
                    </w:rPr>
                  </w:pPr>
                </w:p>
              </w:txbxContent>
            </v:textbox>
          </v:shape>
        </w:pict>
      </w:r>
    </w:p>
    <w:p w:rsidR="00830091" w:rsidRPr="00BE5B4B" w:rsidRDefault="00830091" w:rsidP="00830091">
      <w:pPr>
        <w:ind w:right="1"/>
        <w:contextualSpacing/>
        <w:jc w:val="center"/>
        <w:rPr>
          <w:rFonts w:eastAsia="Courier New"/>
          <w:b/>
          <w:lang w:bidi="ru-RU"/>
        </w:rPr>
      </w:pPr>
    </w:p>
    <w:p w:rsidR="00830091" w:rsidRPr="00BE5B4B" w:rsidRDefault="00830091" w:rsidP="00830091">
      <w:pPr>
        <w:ind w:right="1"/>
        <w:contextualSpacing/>
        <w:jc w:val="center"/>
        <w:rPr>
          <w:rFonts w:eastAsia="Courier New"/>
          <w:b/>
          <w:lang w:bidi="ru-RU"/>
        </w:rPr>
      </w:pPr>
    </w:p>
    <w:p w:rsidR="00830091" w:rsidRPr="00BE5B4B" w:rsidRDefault="00830091" w:rsidP="00830091">
      <w:pPr>
        <w:ind w:right="1"/>
        <w:contextualSpacing/>
        <w:jc w:val="center"/>
        <w:rPr>
          <w:rFonts w:eastAsia="Courier New"/>
          <w:b/>
          <w:lang w:bidi="ru-RU"/>
        </w:rPr>
      </w:pPr>
    </w:p>
    <w:p w:rsidR="00830091" w:rsidRPr="00BE5B4B" w:rsidRDefault="00830091" w:rsidP="00830091">
      <w:pPr>
        <w:ind w:right="1"/>
        <w:contextualSpacing/>
        <w:jc w:val="center"/>
        <w:rPr>
          <w:rFonts w:eastAsia="Courier New"/>
          <w:b/>
          <w:lang w:bidi="ru-RU"/>
        </w:rPr>
      </w:pPr>
    </w:p>
    <w:p w:rsidR="00830091" w:rsidRPr="00BE5B4B" w:rsidRDefault="00830091" w:rsidP="00830091">
      <w:pPr>
        <w:jc w:val="center"/>
        <w:rPr>
          <w:lang w:eastAsia="en-US"/>
        </w:rPr>
      </w:pPr>
    </w:p>
    <w:p w:rsidR="00830091" w:rsidRPr="00BE5B4B" w:rsidRDefault="00830091" w:rsidP="00830091">
      <w:pPr>
        <w:jc w:val="center"/>
        <w:rPr>
          <w:lang w:eastAsia="en-US"/>
        </w:rPr>
      </w:pPr>
    </w:p>
    <w:p w:rsidR="00830091" w:rsidRPr="00BE5B4B" w:rsidRDefault="00830091" w:rsidP="00830091">
      <w:pPr>
        <w:suppressAutoHyphens/>
        <w:jc w:val="center"/>
        <w:rPr>
          <w:rFonts w:eastAsia="SimSun"/>
          <w:kern w:val="2"/>
          <w:lang w:eastAsia="hi-IN" w:bidi="hi-IN"/>
        </w:rPr>
      </w:pPr>
    </w:p>
    <w:p w:rsidR="00590FDB" w:rsidRDefault="00590FDB" w:rsidP="00830091">
      <w:pPr>
        <w:suppressAutoHyphens/>
        <w:jc w:val="center"/>
        <w:rPr>
          <w:rFonts w:eastAsia="SimSun"/>
          <w:kern w:val="2"/>
          <w:lang w:eastAsia="hi-IN" w:bidi="hi-IN"/>
        </w:rPr>
      </w:pPr>
    </w:p>
    <w:p w:rsidR="00590FDB" w:rsidRDefault="00590FDB" w:rsidP="00830091">
      <w:pPr>
        <w:suppressAutoHyphens/>
        <w:jc w:val="center"/>
        <w:rPr>
          <w:rFonts w:eastAsia="SimSun"/>
          <w:kern w:val="2"/>
          <w:lang w:eastAsia="hi-IN" w:bidi="hi-IN"/>
        </w:rPr>
      </w:pPr>
    </w:p>
    <w:p w:rsidR="00830091" w:rsidRPr="00BE5B4B" w:rsidRDefault="00830091" w:rsidP="00830091">
      <w:pPr>
        <w:suppressAutoHyphens/>
        <w:jc w:val="center"/>
        <w:rPr>
          <w:rFonts w:eastAsia="SimSun"/>
          <w:kern w:val="2"/>
          <w:lang w:eastAsia="hi-IN" w:bidi="hi-IN"/>
        </w:rPr>
      </w:pPr>
      <w:r w:rsidRPr="00BE5B4B">
        <w:rPr>
          <w:rFonts w:eastAsia="SimSun"/>
          <w:kern w:val="2"/>
          <w:lang w:eastAsia="hi-IN" w:bidi="hi-IN"/>
        </w:rPr>
        <w:t>РАБОЧАЯ ПРОГРАММА ДИСЦИПЛИНЫ</w:t>
      </w:r>
    </w:p>
    <w:p w:rsidR="00830091" w:rsidRPr="00BE5B4B" w:rsidRDefault="00830091" w:rsidP="00830091">
      <w:pPr>
        <w:tabs>
          <w:tab w:val="left" w:pos="708"/>
        </w:tabs>
        <w:jc w:val="center"/>
        <w:rPr>
          <w:b/>
        </w:rPr>
      </w:pPr>
    </w:p>
    <w:p w:rsidR="00830091" w:rsidRPr="00BE5B4B" w:rsidRDefault="00830091" w:rsidP="00830091">
      <w:pPr>
        <w:widowControl/>
        <w:suppressAutoHyphens/>
        <w:autoSpaceDE/>
        <w:adjustRightInd/>
        <w:jc w:val="center"/>
        <w:rPr>
          <w:b/>
          <w:bCs/>
          <w:caps/>
          <w:sz w:val="32"/>
          <w:szCs w:val="32"/>
        </w:rPr>
      </w:pPr>
      <w:r w:rsidRPr="00BE5B4B">
        <w:rPr>
          <w:b/>
          <w:bCs/>
          <w:caps/>
          <w:sz w:val="32"/>
          <w:szCs w:val="32"/>
        </w:rPr>
        <w:t>научно-исследовательская деятельность</w:t>
      </w:r>
    </w:p>
    <w:p w:rsidR="00053983" w:rsidRPr="00BE5B4B" w:rsidRDefault="00053983" w:rsidP="00053983">
      <w:pPr>
        <w:widowControl/>
        <w:autoSpaceDE/>
        <w:autoSpaceDN/>
        <w:adjustRightInd/>
        <w:jc w:val="center"/>
        <w:rPr>
          <w:b/>
          <w:sz w:val="24"/>
          <w:szCs w:val="24"/>
        </w:rPr>
      </w:pPr>
      <w:r w:rsidRPr="00BE5B4B">
        <w:rPr>
          <w:b/>
          <w:sz w:val="24"/>
          <w:szCs w:val="24"/>
        </w:rPr>
        <w:t>1.1.1(Н)</w:t>
      </w:r>
    </w:p>
    <w:p w:rsidR="00830091" w:rsidRPr="00BE5B4B" w:rsidRDefault="00830091" w:rsidP="00830091">
      <w:pPr>
        <w:suppressAutoHyphens/>
        <w:jc w:val="center"/>
        <w:rPr>
          <w:b/>
          <w:bCs/>
        </w:rPr>
      </w:pPr>
    </w:p>
    <w:p w:rsidR="00053983" w:rsidRPr="00BE5B4B" w:rsidRDefault="00053983" w:rsidP="00053983">
      <w:pPr>
        <w:widowControl/>
        <w:autoSpaceDE/>
        <w:autoSpaceDN/>
        <w:adjustRightInd/>
        <w:ind w:right="1"/>
        <w:contextualSpacing/>
        <w:jc w:val="center"/>
        <w:rPr>
          <w:sz w:val="28"/>
          <w:szCs w:val="28"/>
        </w:rPr>
      </w:pPr>
      <w:r w:rsidRPr="00BE5B4B">
        <w:rPr>
          <w:rFonts w:eastAsia="Courier New"/>
          <w:sz w:val="28"/>
          <w:szCs w:val="28"/>
          <w:lang w:bidi="ru-RU"/>
        </w:rPr>
        <w:t xml:space="preserve">по </w:t>
      </w:r>
      <w:r w:rsidRPr="00BE5B4B">
        <w:rPr>
          <w:sz w:val="28"/>
          <w:szCs w:val="28"/>
        </w:rPr>
        <w:t>программе подготовки научных и научно-педагогических</w:t>
      </w:r>
    </w:p>
    <w:p w:rsidR="00053983" w:rsidRPr="00BE5B4B" w:rsidRDefault="00053983" w:rsidP="00053983">
      <w:pPr>
        <w:widowControl/>
        <w:autoSpaceDE/>
        <w:autoSpaceDN/>
        <w:adjustRightInd/>
        <w:ind w:right="1"/>
        <w:contextualSpacing/>
        <w:jc w:val="center"/>
        <w:rPr>
          <w:sz w:val="28"/>
          <w:szCs w:val="28"/>
        </w:rPr>
      </w:pPr>
      <w:r w:rsidRPr="00BE5B4B">
        <w:rPr>
          <w:sz w:val="28"/>
          <w:szCs w:val="28"/>
        </w:rPr>
        <w:t>кадров в аспирантуре</w:t>
      </w:r>
      <w:r w:rsidRPr="00BE5B4B">
        <w:rPr>
          <w:rFonts w:eastAsia="Courier New"/>
          <w:sz w:val="28"/>
          <w:szCs w:val="28"/>
          <w:lang w:bidi="ru-RU"/>
        </w:rPr>
        <w:t xml:space="preserve"> </w:t>
      </w:r>
      <w:r w:rsidRPr="00BE5B4B">
        <w:rPr>
          <w:sz w:val="28"/>
          <w:szCs w:val="28"/>
        </w:rPr>
        <w:t>по научной специальности</w:t>
      </w:r>
    </w:p>
    <w:p w:rsidR="00053983" w:rsidRPr="00BE5B4B" w:rsidRDefault="00513592" w:rsidP="00053983">
      <w:pPr>
        <w:widowControl/>
        <w:autoSpaceDE/>
        <w:autoSpaceDN/>
        <w:adjustRightInd/>
        <w:ind w:right="1"/>
        <w:contextualSpacing/>
        <w:jc w:val="center"/>
        <w:rPr>
          <w:rFonts w:eastAsia="Courier New"/>
          <w:sz w:val="28"/>
          <w:szCs w:val="28"/>
          <w:lang w:bidi="ru-RU"/>
        </w:rPr>
      </w:pPr>
      <w:r>
        <w:rPr>
          <w:b/>
          <w:sz w:val="28"/>
          <w:szCs w:val="28"/>
        </w:rPr>
        <w:t>5.2.6. Менеджмент</w:t>
      </w:r>
    </w:p>
    <w:p w:rsidR="00053983" w:rsidRPr="00BE5B4B" w:rsidRDefault="00053983" w:rsidP="00053983">
      <w:pPr>
        <w:widowControl/>
        <w:suppressAutoHyphens/>
        <w:autoSpaceDE/>
        <w:autoSpaceDN/>
        <w:adjustRightInd/>
        <w:jc w:val="center"/>
        <w:rPr>
          <w:rFonts w:eastAsia="Courier New"/>
          <w:sz w:val="24"/>
          <w:szCs w:val="24"/>
          <w:lang w:bidi="ru-RU"/>
        </w:rPr>
      </w:pPr>
    </w:p>
    <w:p w:rsidR="00053983" w:rsidRPr="00BE5B4B" w:rsidRDefault="00053983" w:rsidP="00053983">
      <w:pPr>
        <w:widowControl/>
        <w:suppressAutoHyphens/>
        <w:autoSpaceDE/>
        <w:autoSpaceDN/>
        <w:adjustRightInd/>
        <w:jc w:val="center"/>
        <w:rPr>
          <w:rFonts w:eastAsia="Courier New"/>
          <w:sz w:val="24"/>
          <w:szCs w:val="24"/>
          <w:lang w:bidi="ru-RU"/>
        </w:rPr>
      </w:pPr>
    </w:p>
    <w:p w:rsidR="00053983" w:rsidRPr="00BE5B4B" w:rsidRDefault="00053983" w:rsidP="00053983">
      <w:pPr>
        <w:widowControl/>
        <w:suppressAutoHyphens/>
        <w:autoSpaceDE/>
        <w:autoSpaceDN/>
        <w:adjustRightInd/>
        <w:jc w:val="center"/>
        <w:rPr>
          <w:rFonts w:eastAsia="Courier New"/>
          <w:sz w:val="24"/>
          <w:szCs w:val="24"/>
          <w:lang w:bidi="ru-RU"/>
        </w:rPr>
      </w:pPr>
    </w:p>
    <w:p w:rsidR="00053983" w:rsidRPr="00BE5B4B" w:rsidRDefault="00053983" w:rsidP="00053983">
      <w:pPr>
        <w:widowControl/>
        <w:suppressAutoHyphens/>
        <w:autoSpaceDE/>
        <w:autoSpaceDN/>
        <w:adjustRightInd/>
        <w:jc w:val="center"/>
        <w:rPr>
          <w:rFonts w:eastAsia="Courier New"/>
          <w:b/>
          <w:sz w:val="24"/>
          <w:szCs w:val="24"/>
          <w:lang w:bidi="ru-RU"/>
        </w:rPr>
      </w:pPr>
    </w:p>
    <w:p w:rsidR="00053983" w:rsidRPr="00BE5B4B" w:rsidRDefault="00053983" w:rsidP="00053983">
      <w:pPr>
        <w:ind w:firstLine="540"/>
        <w:jc w:val="both"/>
        <w:rPr>
          <w:sz w:val="24"/>
          <w:szCs w:val="24"/>
        </w:rPr>
      </w:pPr>
    </w:p>
    <w:p w:rsidR="00053983" w:rsidRPr="00BE5B4B" w:rsidRDefault="00053983" w:rsidP="00053983">
      <w:pPr>
        <w:widowControl/>
        <w:suppressAutoHyphens/>
        <w:autoSpaceDE/>
        <w:autoSpaceDN/>
        <w:adjustRightInd/>
        <w:spacing w:after="200" w:line="276" w:lineRule="auto"/>
        <w:jc w:val="center"/>
        <w:outlineLvl w:val="0"/>
        <w:rPr>
          <w:rFonts w:eastAsia="SimSun" w:cs="Calibri"/>
          <w:b/>
          <w:kern w:val="2"/>
          <w:sz w:val="24"/>
          <w:szCs w:val="24"/>
          <w:lang w:eastAsia="hi-IN" w:bidi="hi-IN"/>
        </w:rPr>
      </w:pPr>
    </w:p>
    <w:p w:rsidR="00053983" w:rsidRPr="00BE5B4B" w:rsidRDefault="00053983" w:rsidP="00053983">
      <w:pPr>
        <w:widowControl/>
        <w:suppressAutoHyphens/>
        <w:autoSpaceDE/>
        <w:autoSpaceDN/>
        <w:adjustRightInd/>
        <w:spacing w:after="200" w:line="276" w:lineRule="auto"/>
        <w:jc w:val="center"/>
        <w:outlineLvl w:val="0"/>
        <w:rPr>
          <w:rFonts w:eastAsia="SimSun" w:cs="Calibri"/>
          <w:b/>
          <w:kern w:val="2"/>
          <w:sz w:val="24"/>
          <w:szCs w:val="24"/>
          <w:lang w:eastAsia="hi-IN" w:bidi="hi-IN"/>
        </w:rPr>
      </w:pPr>
    </w:p>
    <w:p w:rsidR="00053983" w:rsidRPr="00BE5B4B" w:rsidRDefault="00053983" w:rsidP="00053983">
      <w:pPr>
        <w:widowControl/>
        <w:suppressAutoHyphens/>
        <w:autoSpaceDE/>
        <w:autoSpaceDN/>
        <w:adjustRightInd/>
        <w:spacing w:after="200" w:line="276" w:lineRule="auto"/>
        <w:jc w:val="center"/>
        <w:outlineLvl w:val="0"/>
        <w:rPr>
          <w:rFonts w:eastAsia="SimSun" w:cs="Calibri"/>
          <w:b/>
          <w:kern w:val="2"/>
          <w:sz w:val="24"/>
          <w:szCs w:val="24"/>
          <w:lang w:eastAsia="hi-IN" w:bidi="hi-IN"/>
        </w:rPr>
      </w:pPr>
    </w:p>
    <w:p w:rsidR="00053983" w:rsidRPr="00BE5B4B" w:rsidRDefault="00053983" w:rsidP="00053983">
      <w:pPr>
        <w:widowControl/>
        <w:suppressAutoHyphens/>
        <w:autoSpaceDE/>
        <w:autoSpaceDN/>
        <w:adjustRightInd/>
        <w:spacing w:after="200" w:line="276" w:lineRule="auto"/>
        <w:jc w:val="center"/>
        <w:outlineLvl w:val="0"/>
        <w:rPr>
          <w:rFonts w:eastAsia="SimSun" w:cs="Calibri"/>
          <w:b/>
          <w:kern w:val="2"/>
          <w:sz w:val="24"/>
          <w:szCs w:val="24"/>
          <w:lang w:eastAsia="hi-IN" w:bidi="hi-IN"/>
        </w:rPr>
      </w:pPr>
      <w:r w:rsidRPr="00BE5B4B">
        <w:rPr>
          <w:rFonts w:eastAsia="SimSun" w:cs="Calibri"/>
          <w:b/>
          <w:kern w:val="2"/>
          <w:sz w:val="24"/>
          <w:szCs w:val="24"/>
          <w:lang w:eastAsia="hi-IN" w:bidi="hi-IN"/>
        </w:rPr>
        <w:t>Для обучающихся:</w:t>
      </w:r>
    </w:p>
    <w:p w:rsidR="00053983" w:rsidRPr="00BE5B4B" w:rsidRDefault="00053983" w:rsidP="00053983">
      <w:pPr>
        <w:widowControl/>
        <w:suppressAutoHyphens/>
        <w:autoSpaceDE/>
        <w:autoSpaceDN/>
        <w:adjustRightInd/>
        <w:spacing w:line="276" w:lineRule="auto"/>
        <w:jc w:val="center"/>
        <w:rPr>
          <w:rFonts w:eastAsia="SimSun" w:cs="Calibri"/>
          <w:kern w:val="2"/>
          <w:sz w:val="24"/>
          <w:szCs w:val="24"/>
          <w:lang w:eastAsia="hi-IN" w:bidi="hi-IN"/>
        </w:rPr>
      </w:pPr>
      <w:r w:rsidRPr="00BE5B4B">
        <w:rPr>
          <w:rFonts w:eastAsia="SimSun" w:cs="Calibri"/>
          <w:kern w:val="2"/>
          <w:sz w:val="24"/>
          <w:szCs w:val="24"/>
          <w:lang w:eastAsia="hi-IN" w:bidi="hi-IN"/>
        </w:rPr>
        <w:t>очной формы обучения 2022 года набора</w:t>
      </w:r>
    </w:p>
    <w:p w:rsidR="00053983" w:rsidRPr="00BE5B4B" w:rsidRDefault="00053983" w:rsidP="00053983">
      <w:pPr>
        <w:widowControl/>
        <w:suppressAutoHyphens/>
        <w:autoSpaceDE/>
        <w:autoSpaceDN/>
        <w:adjustRightInd/>
        <w:spacing w:line="276" w:lineRule="auto"/>
        <w:jc w:val="center"/>
        <w:rPr>
          <w:rFonts w:eastAsia="SimSun" w:cs="Calibri"/>
          <w:kern w:val="2"/>
          <w:sz w:val="24"/>
          <w:szCs w:val="24"/>
          <w:lang w:eastAsia="hi-IN" w:bidi="hi-IN"/>
        </w:rPr>
      </w:pPr>
    </w:p>
    <w:p w:rsidR="00053983" w:rsidRPr="00BE5B4B" w:rsidRDefault="00053983" w:rsidP="00053983">
      <w:pPr>
        <w:widowControl/>
        <w:suppressAutoHyphens/>
        <w:autoSpaceDE/>
        <w:autoSpaceDN/>
        <w:adjustRightInd/>
        <w:spacing w:after="200" w:line="276" w:lineRule="auto"/>
        <w:jc w:val="center"/>
        <w:rPr>
          <w:rFonts w:eastAsia="SimSun" w:cs="Calibri"/>
          <w:kern w:val="2"/>
          <w:sz w:val="24"/>
          <w:szCs w:val="24"/>
          <w:lang w:eastAsia="hi-IN" w:bidi="hi-IN"/>
        </w:rPr>
      </w:pPr>
      <w:r w:rsidRPr="00BE5B4B">
        <w:rPr>
          <w:rFonts w:eastAsia="SimSun" w:cs="Calibri"/>
          <w:kern w:val="2"/>
          <w:sz w:val="24"/>
          <w:szCs w:val="24"/>
          <w:lang w:eastAsia="hi-IN" w:bidi="hi-IN"/>
        </w:rPr>
        <w:t>на 2022/2023 учебный год</w:t>
      </w:r>
    </w:p>
    <w:p w:rsidR="00053983" w:rsidRPr="00BE5B4B" w:rsidRDefault="00053983" w:rsidP="00053983">
      <w:pPr>
        <w:widowControl/>
        <w:suppressAutoHyphens/>
        <w:autoSpaceDE/>
        <w:autoSpaceDN/>
        <w:adjustRightInd/>
        <w:spacing w:after="200" w:line="276" w:lineRule="auto"/>
        <w:contextualSpacing/>
        <w:rPr>
          <w:rFonts w:eastAsia="SimSun" w:cs="Calibri"/>
          <w:kern w:val="2"/>
          <w:sz w:val="24"/>
          <w:szCs w:val="24"/>
          <w:lang w:eastAsia="hi-IN" w:bidi="hi-IN"/>
        </w:rPr>
      </w:pPr>
    </w:p>
    <w:p w:rsidR="00053983" w:rsidRPr="00BE5B4B" w:rsidRDefault="00053983" w:rsidP="00053983">
      <w:pPr>
        <w:widowControl/>
        <w:suppressAutoHyphens/>
        <w:autoSpaceDE/>
        <w:autoSpaceDN/>
        <w:adjustRightInd/>
        <w:spacing w:after="200" w:line="276" w:lineRule="auto"/>
        <w:contextualSpacing/>
        <w:rPr>
          <w:rFonts w:eastAsia="SimSun" w:cs="Calibri"/>
          <w:kern w:val="2"/>
          <w:sz w:val="24"/>
          <w:szCs w:val="24"/>
          <w:lang w:eastAsia="hi-IN" w:bidi="hi-IN"/>
        </w:rPr>
      </w:pPr>
    </w:p>
    <w:p w:rsidR="00053983" w:rsidRPr="00BE5B4B" w:rsidRDefault="00053983" w:rsidP="00053983">
      <w:pPr>
        <w:widowControl/>
        <w:suppressAutoHyphens/>
        <w:autoSpaceDE/>
        <w:autoSpaceDN/>
        <w:adjustRightInd/>
        <w:spacing w:after="200" w:line="276" w:lineRule="auto"/>
        <w:contextualSpacing/>
        <w:rPr>
          <w:rFonts w:eastAsia="SimSun" w:cs="Calibri"/>
          <w:kern w:val="2"/>
          <w:sz w:val="24"/>
          <w:szCs w:val="24"/>
          <w:lang w:eastAsia="hi-IN" w:bidi="hi-IN"/>
        </w:rPr>
      </w:pPr>
    </w:p>
    <w:p w:rsidR="00053983" w:rsidRPr="00BE5B4B" w:rsidRDefault="00053983" w:rsidP="00053983">
      <w:pPr>
        <w:widowControl/>
        <w:suppressAutoHyphens/>
        <w:autoSpaceDE/>
        <w:autoSpaceDN/>
        <w:adjustRightInd/>
        <w:spacing w:after="200" w:line="276" w:lineRule="auto"/>
        <w:contextualSpacing/>
        <w:rPr>
          <w:rFonts w:eastAsia="SimSun" w:cs="Calibri"/>
          <w:kern w:val="2"/>
          <w:sz w:val="24"/>
          <w:szCs w:val="24"/>
          <w:lang w:eastAsia="hi-IN" w:bidi="hi-IN"/>
        </w:rPr>
      </w:pPr>
    </w:p>
    <w:p w:rsidR="00053983" w:rsidRPr="00BE5B4B" w:rsidRDefault="00053983" w:rsidP="00053983">
      <w:pPr>
        <w:widowControl/>
        <w:suppressAutoHyphens/>
        <w:autoSpaceDE/>
        <w:autoSpaceDN/>
        <w:adjustRightInd/>
        <w:spacing w:after="200" w:line="276" w:lineRule="auto"/>
        <w:contextualSpacing/>
        <w:rPr>
          <w:rFonts w:eastAsia="SimSun" w:cs="Calibri"/>
          <w:kern w:val="2"/>
          <w:sz w:val="24"/>
          <w:szCs w:val="24"/>
          <w:lang w:eastAsia="hi-IN" w:bidi="hi-IN"/>
        </w:rPr>
      </w:pPr>
    </w:p>
    <w:p w:rsidR="00053983" w:rsidRPr="00BE5B4B" w:rsidRDefault="00053983" w:rsidP="00053983">
      <w:pPr>
        <w:widowControl/>
        <w:suppressAutoHyphens/>
        <w:autoSpaceDE/>
        <w:autoSpaceDN/>
        <w:adjustRightInd/>
        <w:spacing w:after="200" w:line="276" w:lineRule="auto"/>
        <w:contextualSpacing/>
        <w:jc w:val="center"/>
        <w:outlineLvl w:val="0"/>
        <w:rPr>
          <w:rFonts w:cs="Calibri"/>
          <w:sz w:val="24"/>
          <w:szCs w:val="24"/>
        </w:rPr>
      </w:pPr>
      <w:r w:rsidRPr="00BE5B4B">
        <w:rPr>
          <w:rFonts w:cs="Calibri"/>
          <w:sz w:val="24"/>
          <w:szCs w:val="24"/>
        </w:rPr>
        <w:t>Омск, 2022</w:t>
      </w:r>
    </w:p>
    <w:p w:rsidR="00FC7AE7" w:rsidRPr="00BE5B4B" w:rsidRDefault="00053983" w:rsidP="00053983">
      <w:pPr>
        <w:widowControl/>
        <w:suppressAutoHyphens/>
        <w:autoSpaceDE/>
        <w:autoSpaceDN/>
        <w:adjustRightInd/>
        <w:spacing w:after="200" w:line="276" w:lineRule="auto"/>
        <w:contextualSpacing/>
        <w:jc w:val="center"/>
        <w:outlineLvl w:val="0"/>
        <w:rPr>
          <w:rFonts w:cs="Calibri"/>
          <w:sz w:val="24"/>
          <w:szCs w:val="24"/>
        </w:rPr>
      </w:pPr>
      <w:r w:rsidRPr="00BE5B4B">
        <w:rPr>
          <w:rFonts w:cs="Calibri"/>
          <w:sz w:val="24"/>
          <w:szCs w:val="24"/>
        </w:rPr>
        <w:br w:type="page"/>
      </w:r>
    </w:p>
    <w:p w:rsidR="00053983" w:rsidRPr="00BE5B4B" w:rsidRDefault="00053983" w:rsidP="00053983">
      <w:pPr>
        <w:widowControl/>
        <w:suppressAutoHyphens/>
        <w:autoSpaceDE/>
        <w:autoSpaceDN/>
        <w:adjustRightInd/>
        <w:spacing w:after="200" w:line="276" w:lineRule="auto"/>
        <w:contextualSpacing/>
        <w:outlineLvl w:val="0"/>
        <w:rPr>
          <w:spacing w:val="-3"/>
          <w:sz w:val="24"/>
          <w:szCs w:val="24"/>
          <w:lang w:eastAsia="en-US"/>
        </w:rPr>
      </w:pPr>
      <w:r w:rsidRPr="00BE5B4B">
        <w:rPr>
          <w:spacing w:val="-3"/>
          <w:sz w:val="24"/>
          <w:szCs w:val="24"/>
          <w:lang w:eastAsia="en-US"/>
        </w:rPr>
        <w:lastRenderedPageBreak/>
        <w:t>Составитель:</w:t>
      </w:r>
    </w:p>
    <w:p w:rsidR="000008F6" w:rsidRPr="00BE5B4B" w:rsidRDefault="000008F6" w:rsidP="000008F6">
      <w:pPr>
        <w:widowControl/>
        <w:autoSpaceDE/>
        <w:adjustRightInd/>
        <w:jc w:val="both"/>
        <w:rPr>
          <w:spacing w:val="-3"/>
          <w:sz w:val="24"/>
          <w:szCs w:val="24"/>
          <w:lang w:eastAsia="en-US"/>
        </w:rPr>
      </w:pPr>
      <w:r w:rsidRPr="00BE5B4B">
        <w:rPr>
          <w:sz w:val="24"/>
          <w:szCs w:val="24"/>
        </w:rPr>
        <w:t>к.</w:t>
      </w:r>
      <w:r w:rsidR="008023B4">
        <w:rPr>
          <w:sz w:val="24"/>
          <w:szCs w:val="24"/>
        </w:rPr>
        <w:t>э</w:t>
      </w:r>
      <w:r w:rsidRPr="00BE5B4B">
        <w:rPr>
          <w:sz w:val="24"/>
          <w:szCs w:val="24"/>
        </w:rPr>
        <w:t>.н., доцент ___________/</w:t>
      </w:r>
      <w:r w:rsidR="008023B4">
        <w:rPr>
          <w:sz w:val="24"/>
          <w:szCs w:val="24"/>
        </w:rPr>
        <w:t>Сергиенко О.В.</w:t>
      </w:r>
      <w:r w:rsidRPr="00BE5B4B">
        <w:rPr>
          <w:sz w:val="24"/>
          <w:szCs w:val="24"/>
        </w:rPr>
        <w:t>/</w:t>
      </w:r>
    </w:p>
    <w:p w:rsidR="00053983" w:rsidRPr="00BE5B4B" w:rsidRDefault="00053983" w:rsidP="00053983">
      <w:pPr>
        <w:widowControl/>
        <w:autoSpaceDE/>
        <w:autoSpaceDN/>
        <w:adjustRightInd/>
        <w:jc w:val="both"/>
        <w:rPr>
          <w:spacing w:val="-3"/>
          <w:sz w:val="24"/>
          <w:szCs w:val="24"/>
          <w:lang w:eastAsia="en-US"/>
        </w:rPr>
      </w:pPr>
    </w:p>
    <w:p w:rsidR="00053983" w:rsidRPr="00BE5B4B" w:rsidRDefault="00053983" w:rsidP="00053983">
      <w:pPr>
        <w:widowControl/>
        <w:autoSpaceDE/>
        <w:autoSpaceDN/>
        <w:adjustRightInd/>
        <w:jc w:val="both"/>
        <w:rPr>
          <w:spacing w:val="-3"/>
          <w:sz w:val="24"/>
          <w:szCs w:val="24"/>
          <w:lang w:eastAsia="en-US"/>
        </w:rPr>
      </w:pPr>
      <w:r w:rsidRPr="00BE5B4B">
        <w:rPr>
          <w:spacing w:val="-3"/>
          <w:sz w:val="24"/>
          <w:szCs w:val="24"/>
          <w:lang w:eastAsia="en-US"/>
        </w:rPr>
        <w:t>Рабочая программа дисциплины одобрена на заседании кафедры «</w:t>
      </w:r>
      <w:r w:rsidR="008023B4">
        <w:rPr>
          <w:spacing w:val="-3"/>
          <w:sz w:val="24"/>
          <w:szCs w:val="24"/>
          <w:lang w:eastAsia="en-US"/>
        </w:rPr>
        <w:t>Управления, политики и права</w:t>
      </w:r>
      <w:r w:rsidRPr="00BE5B4B">
        <w:rPr>
          <w:spacing w:val="-3"/>
          <w:sz w:val="24"/>
          <w:szCs w:val="24"/>
          <w:lang w:eastAsia="en-US"/>
        </w:rPr>
        <w:t>»</w:t>
      </w:r>
    </w:p>
    <w:p w:rsidR="00053983" w:rsidRPr="00BE5B4B" w:rsidRDefault="00053983" w:rsidP="00053983">
      <w:pPr>
        <w:widowControl/>
        <w:autoSpaceDE/>
        <w:autoSpaceDN/>
        <w:adjustRightInd/>
        <w:jc w:val="both"/>
        <w:rPr>
          <w:spacing w:val="-3"/>
          <w:sz w:val="24"/>
          <w:szCs w:val="24"/>
          <w:lang w:eastAsia="en-US"/>
        </w:rPr>
      </w:pPr>
      <w:r w:rsidRPr="00BE5B4B">
        <w:rPr>
          <w:spacing w:val="-3"/>
          <w:sz w:val="24"/>
          <w:szCs w:val="24"/>
          <w:lang w:eastAsia="en-US"/>
        </w:rPr>
        <w:t>Протокол от 25.03.2022 г. № 8</w:t>
      </w:r>
    </w:p>
    <w:p w:rsidR="00053983" w:rsidRPr="00BE5B4B" w:rsidRDefault="00053983" w:rsidP="00053983">
      <w:pPr>
        <w:widowControl/>
        <w:autoSpaceDE/>
        <w:autoSpaceDN/>
        <w:adjustRightInd/>
        <w:jc w:val="both"/>
        <w:rPr>
          <w:spacing w:val="-3"/>
          <w:sz w:val="24"/>
          <w:szCs w:val="24"/>
          <w:lang w:eastAsia="en-US"/>
        </w:rPr>
      </w:pPr>
    </w:p>
    <w:p w:rsidR="00053983" w:rsidRPr="00BE5B4B" w:rsidRDefault="00053983" w:rsidP="00053983">
      <w:pPr>
        <w:widowControl/>
        <w:autoSpaceDE/>
        <w:autoSpaceDN/>
        <w:adjustRightInd/>
        <w:jc w:val="both"/>
        <w:rPr>
          <w:spacing w:val="-3"/>
          <w:sz w:val="24"/>
          <w:szCs w:val="24"/>
          <w:lang w:eastAsia="en-US"/>
        </w:rPr>
      </w:pPr>
      <w:r w:rsidRPr="00BE5B4B">
        <w:rPr>
          <w:spacing w:val="-3"/>
          <w:sz w:val="24"/>
          <w:szCs w:val="24"/>
          <w:lang w:eastAsia="en-US"/>
        </w:rPr>
        <w:t xml:space="preserve">Зав. кафедрой </w:t>
      </w:r>
      <w:r w:rsidR="008023B4" w:rsidRPr="008023B4">
        <w:rPr>
          <w:spacing w:val="-3"/>
          <w:sz w:val="24"/>
          <w:szCs w:val="24"/>
          <w:lang w:eastAsia="en-US"/>
        </w:rPr>
        <w:t>к.э.н., доцент ___________/Сергиенко О.В./</w:t>
      </w:r>
    </w:p>
    <w:p w:rsidR="00053983" w:rsidRPr="00BE5B4B" w:rsidRDefault="00053983" w:rsidP="00053983">
      <w:pPr>
        <w:widowControl/>
        <w:autoSpaceDE/>
        <w:autoSpaceDN/>
        <w:adjustRightInd/>
        <w:rPr>
          <w:spacing w:val="-3"/>
          <w:sz w:val="24"/>
          <w:szCs w:val="24"/>
          <w:lang w:eastAsia="en-US"/>
        </w:rPr>
      </w:pPr>
    </w:p>
    <w:p w:rsidR="00FC7AE7" w:rsidRPr="00BE5B4B" w:rsidRDefault="00053983" w:rsidP="00053983">
      <w:pPr>
        <w:widowControl/>
        <w:suppressAutoHyphens/>
        <w:autoSpaceDE/>
        <w:autoSpaceDN/>
        <w:adjustRightInd/>
        <w:spacing w:after="200" w:line="276" w:lineRule="auto"/>
        <w:contextualSpacing/>
        <w:jc w:val="center"/>
        <w:outlineLvl w:val="0"/>
        <w:rPr>
          <w:rFonts w:cs="Calibri"/>
          <w:sz w:val="24"/>
          <w:szCs w:val="24"/>
        </w:rPr>
      </w:pPr>
      <w:r w:rsidRPr="00BE5B4B">
        <w:rPr>
          <w:sz w:val="24"/>
          <w:szCs w:val="24"/>
        </w:rPr>
        <w:br w:type="page"/>
      </w:r>
    </w:p>
    <w:p w:rsidR="00FC7AE7" w:rsidRPr="00BE5B4B" w:rsidRDefault="00FC7AE7" w:rsidP="00FC7AE7">
      <w:pPr>
        <w:widowControl/>
        <w:suppressAutoHyphens/>
        <w:autoSpaceDE/>
        <w:autoSpaceDN/>
        <w:adjustRightInd/>
        <w:spacing w:after="200" w:line="276" w:lineRule="auto"/>
        <w:contextualSpacing/>
        <w:jc w:val="center"/>
        <w:outlineLvl w:val="0"/>
        <w:rPr>
          <w:rFonts w:cs="Calibri"/>
          <w:sz w:val="24"/>
          <w:szCs w:val="24"/>
        </w:rPr>
      </w:pPr>
    </w:p>
    <w:p w:rsidR="00830091" w:rsidRPr="00BE5B4B" w:rsidRDefault="00830091" w:rsidP="00BE5B4B">
      <w:pPr>
        <w:spacing w:after="200" w:line="276" w:lineRule="auto"/>
        <w:jc w:val="center"/>
        <w:rPr>
          <w:rFonts w:eastAsia="SimSun"/>
          <w:b/>
          <w:kern w:val="2"/>
          <w:lang w:eastAsia="hi-IN" w:bidi="hi-IN"/>
        </w:rPr>
      </w:pPr>
      <w:r w:rsidRPr="00BE5B4B">
        <w:rPr>
          <w:rFonts w:eastAsia="SimSun"/>
          <w:b/>
          <w:kern w:val="2"/>
          <w:lang w:eastAsia="hi-IN" w:bidi="hi-IN"/>
        </w:rPr>
        <w:t>СОДЕРЖАНИЕ</w:t>
      </w:r>
    </w:p>
    <w:tbl>
      <w:tblPr>
        <w:tblW w:w="10048" w:type="dxa"/>
        <w:tblLook w:val="04A0" w:firstRow="1" w:lastRow="0" w:firstColumn="1" w:lastColumn="0" w:noHBand="0" w:noVBand="1"/>
      </w:tblPr>
      <w:tblGrid>
        <w:gridCol w:w="562"/>
        <w:gridCol w:w="8080"/>
        <w:gridCol w:w="703"/>
        <w:gridCol w:w="703"/>
      </w:tblGrid>
      <w:tr w:rsidR="00BE5B4B" w:rsidRPr="00BE5B4B" w:rsidTr="00590FDB">
        <w:tc>
          <w:tcPr>
            <w:tcW w:w="562" w:type="dxa"/>
            <w:hideMark/>
          </w:tcPr>
          <w:p w:rsidR="00BE5B4B" w:rsidRPr="00BE5B4B" w:rsidRDefault="00BE5B4B" w:rsidP="00BE5B4B">
            <w:pPr>
              <w:widowControl/>
              <w:autoSpaceDE/>
              <w:autoSpaceDN/>
              <w:adjustRightInd/>
              <w:jc w:val="center"/>
              <w:rPr>
                <w:sz w:val="24"/>
                <w:szCs w:val="24"/>
              </w:rPr>
            </w:pPr>
            <w:bookmarkStart w:id="0" w:name="_Hlk99831782"/>
            <w:r w:rsidRPr="00BE5B4B">
              <w:rPr>
                <w:sz w:val="24"/>
                <w:szCs w:val="24"/>
              </w:rPr>
              <w:t>1</w:t>
            </w:r>
          </w:p>
        </w:tc>
        <w:tc>
          <w:tcPr>
            <w:tcW w:w="8080" w:type="dxa"/>
            <w:hideMark/>
          </w:tcPr>
          <w:p w:rsidR="00BE5B4B" w:rsidRPr="00BE5B4B" w:rsidRDefault="00BE5B4B" w:rsidP="00BE5B4B">
            <w:pPr>
              <w:widowControl/>
              <w:autoSpaceDE/>
              <w:autoSpaceDN/>
              <w:adjustRightInd/>
              <w:jc w:val="both"/>
              <w:rPr>
                <w:sz w:val="24"/>
                <w:szCs w:val="24"/>
              </w:rPr>
            </w:pPr>
            <w:r w:rsidRPr="00BE5B4B">
              <w:rPr>
                <w:sz w:val="24"/>
                <w:szCs w:val="24"/>
              </w:rPr>
              <w:t>Наименование дисциплины</w:t>
            </w:r>
          </w:p>
        </w:tc>
        <w:tc>
          <w:tcPr>
            <w:tcW w:w="703" w:type="dxa"/>
          </w:tcPr>
          <w:p w:rsidR="00BE5B4B" w:rsidRPr="00BE5B4B" w:rsidRDefault="00BE5B4B" w:rsidP="00BE5B4B">
            <w:pPr>
              <w:widowControl/>
              <w:autoSpaceDE/>
              <w:autoSpaceDN/>
              <w:adjustRightInd/>
              <w:jc w:val="center"/>
              <w:rPr>
                <w:sz w:val="24"/>
                <w:szCs w:val="24"/>
              </w:rPr>
            </w:pPr>
          </w:p>
        </w:tc>
        <w:tc>
          <w:tcPr>
            <w:tcW w:w="703" w:type="dxa"/>
          </w:tcPr>
          <w:p w:rsidR="00BE5B4B" w:rsidRPr="00BE5B4B" w:rsidRDefault="00BE5B4B" w:rsidP="00BE5B4B">
            <w:pPr>
              <w:widowControl/>
              <w:autoSpaceDE/>
              <w:autoSpaceDN/>
              <w:adjustRightInd/>
              <w:jc w:val="center"/>
              <w:rPr>
                <w:sz w:val="24"/>
                <w:szCs w:val="24"/>
              </w:rPr>
            </w:pPr>
          </w:p>
        </w:tc>
      </w:tr>
      <w:tr w:rsidR="00BE5B4B" w:rsidRPr="00BE5B4B" w:rsidTr="00590FDB">
        <w:tc>
          <w:tcPr>
            <w:tcW w:w="562" w:type="dxa"/>
            <w:hideMark/>
          </w:tcPr>
          <w:p w:rsidR="00BE5B4B" w:rsidRPr="00BE5B4B" w:rsidRDefault="00BE5B4B" w:rsidP="00BE5B4B">
            <w:pPr>
              <w:widowControl/>
              <w:autoSpaceDE/>
              <w:autoSpaceDN/>
              <w:adjustRightInd/>
              <w:jc w:val="center"/>
              <w:rPr>
                <w:sz w:val="24"/>
                <w:szCs w:val="24"/>
              </w:rPr>
            </w:pPr>
            <w:r w:rsidRPr="00BE5B4B">
              <w:rPr>
                <w:sz w:val="24"/>
                <w:szCs w:val="24"/>
              </w:rPr>
              <w:t>2</w:t>
            </w:r>
          </w:p>
        </w:tc>
        <w:tc>
          <w:tcPr>
            <w:tcW w:w="8080" w:type="dxa"/>
            <w:hideMark/>
          </w:tcPr>
          <w:p w:rsidR="00BE5B4B" w:rsidRPr="00BE5B4B" w:rsidRDefault="00BE5B4B" w:rsidP="00BE5B4B">
            <w:pPr>
              <w:widowControl/>
              <w:autoSpaceDE/>
              <w:autoSpaceDN/>
              <w:adjustRightInd/>
              <w:jc w:val="both"/>
              <w:rPr>
                <w:sz w:val="24"/>
                <w:szCs w:val="24"/>
              </w:rPr>
            </w:pPr>
            <w:r w:rsidRPr="00BE5B4B">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BE5B4B" w:rsidRPr="00BE5B4B" w:rsidRDefault="00BE5B4B" w:rsidP="00BE5B4B">
            <w:pPr>
              <w:widowControl/>
              <w:autoSpaceDE/>
              <w:autoSpaceDN/>
              <w:adjustRightInd/>
              <w:jc w:val="center"/>
              <w:rPr>
                <w:sz w:val="24"/>
                <w:szCs w:val="24"/>
              </w:rPr>
            </w:pPr>
          </w:p>
        </w:tc>
        <w:tc>
          <w:tcPr>
            <w:tcW w:w="703" w:type="dxa"/>
          </w:tcPr>
          <w:p w:rsidR="00BE5B4B" w:rsidRPr="00BE5B4B" w:rsidRDefault="00BE5B4B" w:rsidP="00BE5B4B">
            <w:pPr>
              <w:widowControl/>
              <w:autoSpaceDE/>
              <w:autoSpaceDN/>
              <w:adjustRightInd/>
              <w:jc w:val="center"/>
              <w:rPr>
                <w:sz w:val="24"/>
                <w:szCs w:val="24"/>
              </w:rPr>
            </w:pPr>
          </w:p>
        </w:tc>
      </w:tr>
      <w:tr w:rsidR="00BE5B4B" w:rsidRPr="00BE5B4B" w:rsidTr="00590FDB">
        <w:tc>
          <w:tcPr>
            <w:tcW w:w="562" w:type="dxa"/>
            <w:hideMark/>
          </w:tcPr>
          <w:p w:rsidR="00BE5B4B" w:rsidRPr="00BE5B4B" w:rsidRDefault="00BE5B4B" w:rsidP="00BE5B4B">
            <w:pPr>
              <w:widowControl/>
              <w:autoSpaceDE/>
              <w:autoSpaceDN/>
              <w:adjustRightInd/>
              <w:jc w:val="center"/>
              <w:rPr>
                <w:sz w:val="24"/>
                <w:szCs w:val="24"/>
              </w:rPr>
            </w:pPr>
            <w:r w:rsidRPr="00BE5B4B">
              <w:rPr>
                <w:sz w:val="24"/>
                <w:szCs w:val="24"/>
              </w:rPr>
              <w:t>3</w:t>
            </w:r>
          </w:p>
        </w:tc>
        <w:tc>
          <w:tcPr>
            <w:tcW w:w="8080" w:type="dxa"/>
            <w:hideMark/>
          </w:tcPr>
          <w:p w:rsidR="00BE5B4B" w:rsidRPr="00BE5B4B" w:rsidRDefault="00BE5B4B" w:rsidP="00BE5B4B">
            <w:pPr>
              <w:widowControl/>
              <w:autoSpaceDE/>
              <w:autoSpaceDN/>
              <w:adjustRightInd/>
              <w:jc w:val="both"/>
              <w:rPr>
                <w:spacing w:val="4"/>
                <w:sz w:val="24"/>
                <w:szCs w:val="24"/>
              </w:rPr>
            </w:pPr>
            <w:r w:rsidRPr="00BE5B4B">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BE5B4B" w:rsidRPr="00BE5B4B" w:rsidRDefault="00BE5B4B" w:rsidP="00BE5B4B">
            <w:pPr>
              <w:widowControl/>
              <w:autoSpaceDE/>
              <w:autoSpaceDN/>
              <w:adjustRightInd/>
              <w:jc w:val="center"/>
              <w:rPr>
                <w:sz w:val="24"/>
                <w:szCs w:val="24"/>
              </w:rPr>
            </w:pPr>
          </w:p>
        </w:tc>
        <w:tc>
          <w:tcPr>
            <w:tcW w:w="703" w:type="dxa"/>
          </w:tcPr>
          <w:p w:rsidR="00BE5B4B" w:rsidRPr="00BE5B4B" w:rsidRDefault="00BE5B4B" w:rsidP="00BE5B4B">
            <w:pPr>
              <w:widowControl/>
              <w:autoSpaceDE/>
              <w:autoSpaceDN/>
              <w:adjustRightInd/>
              <w:jc w:val="center"/>
              <w:rPr>
                <w:sz w:val="24"/>
                <w:szCs w:val="24"/>
              </w:rPr>
            </w:pPr>
          </w:p>
        </w:tc>
      </w:tr>
      <w:tr w:rsidR="00BE5B4B" w:rsidRPr="00BE5B4B" w:rsidTr="00590FDB">
        <w:tc>
          <w:tcPr>
            <w:tcW w:w="562" w:type="dxa"/>
            <w:hideMark/>
          </w:tcPr>
          <w:p w:rsidR="00BE5B4B" w:rsidRPr="00BE5B4B" w:rsidRDefault="00BE5B4B" w:rsidP="00BE5B4B">
            <w:pPr>
              <w:widowControl/>
              <w:autoSpaceDE/>
              <w:autoSpaceDN/>
              <w:adjustRightInd/>
              <w:jc w:val="center"/>
              <w:rPr>
                <w:sz w:val="24"/>
                <w:szCs w:val="24"/>
              </w:rPr>
            </w:pPr>
            <w:r w:rsidRPr="00BE5B4B">
              <w:rPr>
                <w:sz w:val="24"/>
                <w:szCs w:val="24"/>
              </w:rPr>
              <w:t>4</w:t>
            </w:r>
          </w:p>
        </w:tc>
        <w:tc>
          <w:tcPr>
            <w:tcW w:w="8080" w:type="dxa"/>
            <w:hideMark/>
          </w:tcPr>
          <w:p w:rsidR="00BE5B4B" w:rsidRPr="00BE5B4B" w:rsidRDefault="00BE5B4B" w:rsidP="00BE5B4B">
            <w:pPr>
              <w:widowControl/>
              <w:autoSpaceDE/>
              <w:autoSpaceDN/>
              <w:adjustRightInd/>
              <w:jc w:val="both"/>
              <w:rPr>
                <w:sz w:val="24"/>
                <w:szCs w:val="24"/>
              </w:rPr>
            </w:pPr>
            <w:r w:rsidRPr="00BE5B4B">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BE5B4B" w:rsidRPr="00BE5B4B" w:rsidRDefault="00BE5B4B" w:rsidP="00BE5B4B">
            <w:pPr>
              <w:widowControl/>
              <w:autoSpaceDE/>
              <w:autoSpaceDN/>
              <w:adjustRightInd/>
              <w:jc w:val="center"/>
              <w:rPr>
                <w:sz w:val="24"/>
                <w:szCs w:val="24"/>
              </w:rPr>
            </w:pPr>
          </w:p>
        </w:tc>
        <w:tc>
          <w:tcPr>
            <w:tcW w:w="703" w:type="dxa"/>
          </w:tcPr>
          <w:p w:rsidR="00BE5B4B" w:rsidRPr="00BE5B4B" w:rsidRDefault="00BE5B4B" w:rsidP="00BE5B4B">
            <w:pPr>
              <w:widowControl/>
              <w:autoSpaceDE/>
              <w:autoSpaceDN/>
              <w:adjustRightInd/>
              <w:jc w:val="center"/>
              <w:rPr>
                <w:sz w:val="24"/>
                <w:szCs w:val="24"/>
              </w:rPr>
            </w:pPr>
          </w:p>
        </w:tc>
      </w:tr>
      <w:tr w:rsidR="00BE5B4B" w:rsidRPr="00BE5B4B" w:rsidTr="00590FDB">
        <w:tc>
          <w:tcPr>
            <w:tcW w:w="562" w:type="dxa"/>
            <w:hideMark/>
          </w:tcPr>
          <w:p w:rsidR="00BE5B4B" w:rsidRPr="00BE5B4B" w:rsidRDefault="00BE5B4B" w:rsidP="00BE5B4B">
            <w:pPr>
              <w:widowControl/>
              <w:autoSpaceDE/>
              <w:autoSpaceDN/>
              <w:adjustRightInd/>
              <w:jc w:val="center"/>
              <w:rPr>
                <w:sz w:val="24"/>
                <w:szCs w:val="24"/>
              </w:rPr>
            </w:pPr>
            <w:r w:rsidRPr="00BE5B4B">
              <w:rPr>
                <w:sz w:val="24"/>
                <w:szCs w:val="24"/>
              </w:rPr>
              <w:t>5</w:t>
            </w:r>
          </w:p>
        </w:tc>
        <w:tc>
          <w:tcPr>
            <w:tcW w:w="8080" w:type="dxa"/>
            <w:hideMark/>
          </w:tcPr>
          <w:p w:rsidR="00BE5B4B" w:rsidRPr="00BE5B4B" w:rsidRDefault="00BE5B4B" w:rsidP="00BE5B4B">
            <w:pPr>
              <w:widowControl/>
              <w:autoSpaceDE/>
              <w:autoSpaceDN/>
              <w:adjustRightInd/>
              <w:jc w:val="both"/>
              <w:rPr>
                <w:sz w:val="24"/>
                <w:szCs w:val="24"/>
              </w:rPr>
            </w:pPr>
            <w:r w:rsidRPr="00BE5B4B">
              <w:rPr>
                <w:sz w:val="24"/>
                <w:szCs w:val="24"/>
              </w:rPr>
              <w:t>Перечень учебно-методического обеспечения для самостоятельной работы обучающихся по дисциплине</w:t>
            </w:r>
          </w:p>
        </w:tc>
        <w:tc>
          <w:tcPr>
            <w:tcW w:w="703" w:type="dxa"/>
          </w:tcPr>
          <w:p w:rsidR="00BE5B4B" w:rsidRPr="00BE5B4B" w:rsidRDefault="00BE5B4B" w:rsidP="00BE5B4B">
            <w:pPr>
              <w:widowControl/>
              <w:autoSpaceDE/>
              <w:autoSpaceDN/>
              <w:adjustRightInd/>
              <w:jc w:val="center"/>
              <w:rPr>
                <w:sz w:val="24"/>
                <w:szCs w:val="24"/>
              </w:rPr>
            </w:pPr>
          </w:p>
        </w:tc>
        <w:tc>
          <w:tcPr>
            <w:tcW w:w="703" w:type="dxa"/>
          </w:tcPr>
          <w:p w:rsidR="00BE5B4B" w:rsidRPr="00BE5B4B" w:rsidRDefault="00BE5B4B" w:rsidP="00BE5B4B">
            <w:pPr>
              <w:widowControl/>
              <w:autoSpaceDE/>
              <w:autoSpaceDN/>
              <w:adjustRightInd/>
              <w:jc w:val="center"/>
              <w:rPr>
                <w:sz w:val="24"/>
                <w:szCs w:val="24"/>
              </w:rPr>
            </w:pPr>
          </w:p>
        </w:tc>
      </w:tr>
      <w:tr w:rsidR="00BE5B4B" w:rsidRPr="00BE5B4B" w:rsidTr="00590FDB">
        <w:tc>
          <w:tcPr>
            <w:tcW w:w="562" w:type="dxa"/>
            <w:hideMark/>
          </w:tcPr>
          <w:p w:rsidR="00BE5B4B" w:rsidRPr="00BE5B4B" w:rsidRDefault="00BE5B4B" w:rsidP="00BE5B4B">
            <w:pPr>
              <w:widowControl/>
              <w:autoSpaceDE/>
              <w:autoSpaceDN/>
              <w:adjustRightInd/>
              <w:jc w:val="center"/>
              <w:rPr>
                <w:sz w:val="24"/>
                <w:szCs w:val="24"/>
              </w:rPr>
            </w:pPr>
            <w:r w:rsidRPr="00BE5B4B">
              <w:rPr>
                <w:sz w:val="24"/>
                <w:szCs w:val="24"/>
              </w:rPr>
              <w:t>6</w:t>
            </w:r>
          </w:p>
        </w:tc>
        <w:tc>
          <w:tcPr>
            <w:tcW w:w="8080" w:type="dxa"/>
            <w:hideMark/>
          </w:tcPr>
          <w:p w:rsidR="00BE5B4B" w:rsidRPr="00BE5B4B" w:rsidRDefault="00BE5B4B" w:rsidP="00BE5B4B">
            <w:pPr>
              <w:widowControl/>
              <w:autoSpaceDE/>
              <w:autoSpaceDN/>
              <w:adjustRightInd/>
              <w:jc w:val="both"/>
              <w:rPr>
                <w:sz w:val="24"/>
                <w:szCs w:val="24"/>
              </w:rPr>
            </w:pPr>
            <w:r w:rsidRPr="00BE5B4B">
              <w:rPr>
                <w:sz w:val="24"/>
                <w:szCs w:val="24"/>
              </w:rPr>
              <w:t>Перечень основной и дополнительной учебной литературы, необходимой для освоения дисциплины</w:t>
            </w:r>
          </w:p>
        </w:tc>
        <w:tc>
          <w:tcPr>
            <w:tcW w:w="703" w:type="dxa"/>
          </w:tcPr>
          <w:p w:rsidR="00BE5B4B" w:rsidRPr="00BE5B4B" w:rsidRDefault="00BE5B4B" w:rsidP="00BE5B4B">
            <w:pPr>
              <w:widowControl/>
              <w:autoSpaceDE/>
              <w:autoSpaceDN/>
              <w:adjustRightInd/>
              <w:jc w:val="center"/>
              <w:rPr>
                <w:sz w:val="24"/>
                <w:szCs w:val="24"/>
              </w:rPr>
            </w:pPr>
          </w:p>
        </w:tc>
        <w:tc>
          <w:tcPr>
            <w:tcW w:w="703" w:type="dxa"/>
          </w:tcPr>
          <w:p w:rsidR="00BE5B4B" w:rsidRPr="00BE5B4B" w:rsidRDefault="00BE5B4B" w:rsidP="00BE5B4B">
            <w:pPr>
              <w:widowControl/>
              <w:autoSpaceDE/>
              <w:autoSpaceDN/>
              <w:adjustRightInd/>
              <w:jc w:val="center"/>
              <w:rPr>
                <w:sz w:val="24"/>
                <w:szCs w:val="24"/>
              </w:rPr>
            </w:pPr>
          </w:p>
        </w:tc>
      </w:tr>
      <w:tr w:rsidR="00BE5B4B" w:rsidRPr="00BE5B4B" w:rsidTr="00590FDB">
        <w:tc>
          <w:tcPr>
            <w:tcW w:w="562" w:type="dxa"/>
            <w:hideMark/>
          </w:tcPr>
          <w:p w:rsidR="00BE5B4B" w:rsidRPr="00BE5B4B" w:rsidRDefault="00BE5B4B" w:rsidP="00BE5B4B">
            <w:pPr>
              <w:widowControl/>
              <w:autoSpaceDE/>
              <w:autoSpaceDN/>
              <w:adjustRightInd/>
              <w:jc w:val="center"/>
              <w:rPr>
                <w:sz w:val="24"/>
                <w:szCs w:val="24"/>
              </w:rPr>
            </w:pPr>
            <w:r w:rsidRPr="00BE5B4B">
              <w:rPr>
                <w:sz w:val="24"/>
                <w:szCs w:val="24"/>
              </w:rPr>
              <w:t>7</w:t>
            </w:r>
          </w:p>
        </w:tc>
        <w:tc>
          <w:tcPr>
            <w:tcW w:w="8080" w:type="dxa"/>
            <w:hideMark/>
          </w:tcPr>
          <w:p w:rsidR="00BE5B4B" w:rsidRPr="00BE5B4B" w:rsidRDefault="00BE5B4B" w:rsidP="00BE5B4B">
            <w:pPr>
              <w:widowControl/>
              <w:autoSpaceDE/>
              <w:autoSpaceDN/>
              <w:adjustRightInd/>
              <w:jc w:val="both"/>
              <w:rPr>
                <w:sz w:val="24"/>
                <w:szCs w:val="24"/>
              </w:rPr>
            </w:pPr>
            <w:r w:rsidRPr="00BE5B4B">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BE5B4B" w:rsidRPr="00BE5B4B" w:rsidRDefault="00BE5B4B" w:rsidP="00BE5B4B">
            <w:pPr>
              <w:widowControl/>
              <w:autoSpaceDE/>
              <w:autoSpaceDN/>
              <w:adjustRightInd/>
              <w:jc w:val="center"/>
              <w:rPr>
                <w:sz w:val="24"/>
                <w:szCs w:val="24"/>
              </w:rPr>
            </w:pPr>
          </w:p>
        </w:tc>
        <w:tc>
          <w:tcPr>
            <w:tcW w:w="703" w:type="dxa"/>
          </w:tcPr>
          <w:p w:rsidR="00BE5B4B" w:rsidRPr="00BE5B4B" w:rsidRDefault="00BE5B4B" w:rsidP="00BE5B4B">
            <w:pPr>
              <w:widowControl/>
              <w:autoSpaceDE/>
              <w:autoSpaceDN/>
              <w:adjustRightInd/>
              <w:jc w:val="center"/>
              <w:rPr>
                <w:sz w:val="24"/>
                <w:szCs w:val="24"/>
              </w:rPr>
            </w:pPr>
          </w:p>
        </w:tc>
      </w:tr>
      <w:tr w:rsidR="00BE5B4B" w:rsidRPr="00BE5B4B" w:rsidTr="00590FDB">
        <w:tc>
          <w:tcPr>
            <w:tcW w:w="562" w:type="dxa"/>
            <w:hideMark/>
          </w:tcPr>
          <w:p w:rsidR="00BE5B4B" w:rsidRPr="00BE5B4B" w:rsidRDefault="00BE5B4B" w:rsidP="00BE5B4B">
            <w:pPr>
              <w:widowControl/>
              <w:autoSpaceDE/>
              <w:autoSpaceDN/>
              <w:adjustRightInd/>
              <w:jc w:val="center"/>
              <w:rPr>
                <w:sz w:val="24"/>
                <w:szCs w:val="24"/>
              </w:rPr>
            </w:pPr>
            <w:r w:rsidRPr="00BE5B4B">
              <w:rPr>
                <w:sz w:val="24"/>
                <w:szCs w:val="24"/>
              </w:rPr>
              <w:t>8</w:t>
            </w:r>
          </w:p>
        </w:tc>
        <w:tc>
          <w:tcPr>
            <w:tcW w:w="8080" w:type="dxa"/>
            <w:hideMark/>
          </w:tcPr>
          <w:p w:rsidR="00BE5B4B" w:rsidRPr="00BE5B4B" w:rsidRDefault="00BE5B4B" w:rsidP="00BE5B4B">
            <w:pPr>
              <w:widowControl/>
              <w:autoSpaceDE/>
              <w:autoSpaceDN/>
              <w:adjustRightInd/>
              <w:jc w:val="both"/>
              <w:rPr>
                <w:sz w:val="24"/>
                <w:szCs w:val="24"/>
              </w:rPr>
            </w:pPr>
            <w:r w:rsidRPr="00BE5B4B">
              <w:rPr>
                <w:sz w:val="24"/>
                <w:szCs w:val="24"/>
              </w:rPr>
              <w:t>Методические указания для обучающихся по освоению дисциплины</w:t>
            </w:r>
          </w:p>
        </w:tc>
        <w:tc>
          <w:tcPr>
            <w:tcW w:w="703" w:type="dxa"/>
          </w:tcPr>
          <w:p w:rsidR="00BE5B4B" w:rsidRPr="00BE5B4B" w:rsidRDefault="00BE5B4B" w:rsidP="00BE5B4B">
            <w:pPr>
              <w:widowControl/>
              <w:autoSpaceDE/>
              <w:autoSpaceDN/>
              <w:adjustRightInd/>
              <w:jc w:val="center"/>
              <w:rPr>
                <w:sz w:val="24"/>
                <w:szCs w:val="24"/>
              </w:rPr>
            </w:pPr>
          </w:p>
        </w:tc>
        <w:tc>
          <w:tcPr>
            <w:tcW w:w="703" w:type="dxa"/>
          </w:tcPr>
          <w:p w:rsidR="00BE5B4B" w:rsidRPr="00BE5B4B" w:rsidRDefault="00BE5B4B" w:rsidP="00BE5B4B">
            <w:pPr>
              <w:widowControl/>
              <w:autoSpaceDE/>
              <w:autoSpaceDN/>
              <w:adjustRightInd/>
              <w:jc w:val="center"/>
              <w:rPr>
                <w:sz w:val="24"/>
                <w:szCs w:val="24"/>
              </w:rPr>
            </w:pPr>
          </w:p>
        </w:tc>
      </w:tr>
      <w:tr w:rsidR="00BE5B4B" w:rsidRPr="00BE5B4B" w:rsidTr="00590FDB">
        <w:tc>
          <w:tcPr>
            <w:tcW w:w="562" w:type="dxa"/>
            <w:hideMark/>
          </w:tcPr>
          <w:p w:rsidR="00BE5B4B" w:rsidRPr="00BE5B4B" w:rsidRDefault="00BE5B4B" w:rsidP="00BE5B4B">
            <w:pPr>
              <w:widowControl/>
              <w:autoSpaceDE/>
              <w:autoSpaceDN/>
              <w:adjustRightInd/>
              <w:jc w:val="center"/>
              <w:rPr>
                <w:sz w:val="24"/>
                <w:szCs w:val="24"/>
              </w:rPr>
            </w:pPr>
            <w:r w:rsidRPr="00BE5B4B">
              <w:rPr>
                <w:sz w:val="24"/>
                <w:szCs w:val="24"/>
              </w:rPr>
              <w:t>9</w:t>
            </w:r>
          </w:p>
        </w:tc>
        <w:tc>
          <w:tcPr>
            <w:tcW w:w="8080" w:type="dxa"/>
            <w:hideMark/>
          </w:tcPr>
          <w:p w:rsidR="00BE5B4B" w:rsidRPr="00BE5B4B" w:rsidRDefault="00BE5B4B" w:rsidP="00BE5B4B">
            <w:pPr>
              <w:widowControl/>
              <w:autoSpaceDE/>
              <w:autoSpaceDN/>
              <w:adjustRightInd/>
              <w:jc w:val="both"/>
              <w:rPr>
                <w:sz w:val="24"/>
                <w:szCs w:val="24"/>
              </w:rPr>
            </w:pPr>
            <w:r w:rsidRPr="00BE5B4B">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BE5B4B" w:rsidRPr="00BE5B4B" w:rsidRDefault="00BE5B4B" w:rsidP="00BE5B4B">
            <w:pPr>
              <w:widowControl/>
              <w:autoSpaceDE/>
              <w:autoSpaceDN/>
              <w:adjustRightInd/>
              <w:jc w:val="center"/>
              <w:rPr>
                <w:sz w:val="24"/>
                <w:szCs w:val="24"/>
              </w:rPr>
            </w:pPr>
          </w:p>
        </w:tc>
        <w:tc>
          <w:tcPr>
            <w:tcW w:w="703" w:type="dxa"/>
          </w:tcPr>
          <w:p w:rsidR="00BE5B4B" w:rsidRPr="00BE5B4B" w:rsidRDefault="00BE5B4B" w:rsidP="00BE5B4B">
            <w:pPr>
              <w:widowControl/>
              <w:autoSpaceDE/>
              <w:autoSpaceDN/>
              <w:adjustRightInd/>
              <w:jc w:val="center"/>
              <w:rPr>
                <w:sz w:val="24"/>
                <w:szCs w:val="24"/>
              </w:rPr>
            </w:pPr>
          </w:p>
        </w:tc>
      </w:tr>
      <w:tr w:rsidR="00BE5B4B" w:rsidRPr="00BE5B4B" w:rsidTr="00590FDB">
        <w:trPr>
          <w:trHeight w:val="645"/>
        </w:trPr>
        <w:tc>
          <w:tcPr>
            <w:tcW w:w="562" w:type="dxa"/>
            <w:hideMark/>
          </w:tcPr>
          <w:p w:rsidR="00BE5B4B" w:rsidRPr="00BE5B4B" w:rsidRDefault="00BE5B4B" w:rsidP="00BE5B4B">
            <w:pPr>
              <w:widowControl/>
              <w:autoSpaceDE/>
              <w:autoSpaceDN/>
              <w:adjustRightInd/>
              <w:jc w:val="center"/>
              <w:rPr>
                <w:sz w:val="24"/>
                <w:szCs w:val="24"/>
              </w:rPr>
            </w:pPr>
            <w:r w:rsidRPr="00BE5B4B">
              <w:rPr>
                <w:sz w:val="24"/>
                <w:szCs w:val="24"/>
              </w:rPr>
              <w:t>10</w:t>
            </w:r>
          </w:p>
        </w:tc>
        <w:tc>
          <w:tcPr>
            <w:tcW w:w="8080" w:type="dxa"/>
            <w:hideMark/>
          </w:tcPr>
          <w:p w:rsidR="00BE5B4B" w:rsidRPr="00BE5B4B" w:rsidRDefault="00BE5B4B" w:rsidP="00BE5B4B">
            <w:pPr>
              <w:widowControl/>
              <w:autoSpaceDE/>
              <w:autoSpaceDN/>
              <w:adjustRightInd/>
              <w:jc w:val="both"/>
              <w:rPr>
                <w:sz w:val="24"/>
                <w:szCs w:val="24"/>
              </w:rPr>
            </w:pPr>
            <w:r w:rsidRPr="00BE5B4B">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BE5B4B" w:rsidRPr="00BE5B4B" w:rsidRDefault="00BE5B4B" w:rsidP="00BE5B4B">
            <w:pPr>
              <w:widowControl/>
              <w:autoSpaceDE/>
              <w:autoSpaceDN/>
              <w:adjustRightInd/>
              <w:jc w:val="center"/>
              <w:rPr>
                <w:sz w:val="24"/>
                <w:szCs w:val="24"/>
              </w:rPr>
            </w:pPr>
          </w:p>
        </w:tc>
        <w:tc>
          <w:tcPr>
            <w:tcW w:w="703" w:type="dxa"/>
          </w:tcPr>
          <w:p w:rsidR="00BE5B4B" w:rsidRPr="00BE5B4B" w:rsidRDefault="00BE5B4B" w:rsidP="00BE5B4B">
            <w:pPr>
              <w:widowControl/>
              <w:autoSpaceDE/>
              <w:autoSpaceDN/>
              <w:adjustRightInd/>
              <w:jc w:val="center"/>
              <w:rPr>
                <w:sz w:val="24"/>
                <w:szCs w:val="24"/>
              </w:rPr>
            </w:pPr>
          </w:p>
        </w:tc>
      </w:tr>
      <w:bookmarkEnd w:id="0"/>
    </w:tbl>
    <w:p w:rsidR="00BD4DD5" w:rsidRPr="00BE5B4B" w:rsidRDefault="000911D1" w:rsidP="00AE76A3">
      <w:pPr>
        <w:widowControl/>
        <w:autoSpaceDE/>
        <w:autoSpaceDN/>
        <w:adjustRightInd/>
        <w:spacing w:after="200" w:line="276" w:lineRule="auto"/>
        <w:ind w:firstLine="567"/>
        <w:rPr>
          <w:b/>
          <w:i/>
          <w:sz w:val="24"/>
          <w:szCs w:val="24"/>
          <w:lang w:eastAsia="en-US"/>
        </w:rPr>
      </w:pPr>
      <w:r w:rsidRPr="00BE5B4B">
        <w:rPr>
          <w:spacing w:val="-3"/>
          <w:sz w:val="24"/>
          <w:szCs w:val="24"/>
          <w:lang w:eastAsia="en-US"/>
        </w:rPr>
        <w:br w:type="page"/>
      </w:r>
      <w:r w:rsidR="002933E5" w:rsidRPr="00BE5B4B">
        <w:rPr>
          <w:b/>
          <w:i/>
          <w:spacing w:val="-3"/>
          <w:sz w:val="24"/>
          <w:szCs w:val="24"/>
          <w:lang w:eastAsia="en-US"/>
        </w:rPr>
        <w:lastRenderedPageBreak/>
        <w:t xml:space="preserve">Рабочая программа </w:t>
      </w:r>
      <w:r w:rsidR="003D4850" w:rsidRPr="00BE5B4B">
        <w:rPr>
          <w:b/>
          <w:i/>
          <w:spacing w:val="-3"/>
          <w:sz w:val="24"/>
          <w:szCs w:val="24"/>
          <w:lang w:eastAsia="en-US"/>
        </w:rPr>
        <w:t>н</w:t>
      </w:r>
      <w:r w:rsidR="00BD4DD5" w:rsidRPr="00BE5B4B">
        <w:rPr>
          <w:b/>
          <w:i/>
          <w:spacing w:val="-3"/>
          <w:sz w:val="24"/>
          <w:szCs w:val="24"/>
          <w:lang w:eastAsia="en-US"/>
        </w:rPr>
        <w:t>аучно-исследовательской деятельности</w:t>
      </w:r>
      <w:r w:rsidR="002933E5" w:rsidRPr="00BE5B4B">
        <w:rPr>
          <w:b/>
          <w:i/>
          <w:spacing w:val="-3"/>
          <w:sz w:val="24"/>
          <w:szCs w:val="24"/>
          <w:lang w:eastAsia="en-US"/>
        </w:rPr>
        <w:t xml:space="preserve"> составлена </w:t>
      </w:r>
      <w:r w:rsidR="002933E5" w:rsidRPr="00BE5B4B">
        <w:rPr>
          <w:b/>
          <w:i/>
          <w:sz w:val="24"/>
          <w:szCs w:val="24"/>
          <w:lang w:eastAsia="en-US"/>
        </w:rPr>
        <w:t>в соответствии с:</w:t>
      </w:r>
    </w:p>
    <w:p w:rsidR="00053983" w:rsidRPr="00BE5B4B" w:rsidRDefault="00053983" w:rsidP="00053983">
      <w:pPr>
        <w:widowControl/>
        <w:autoSpaceDE/>
        <w:autoSpaceDN/>
        <w:adjustRightInd/>
        <w:ind w:firstLine="709"/>
        <w:jc w:val="both"/>
        <w:rPr>
          <w:sz w:val="24"/>
          <w:szCs w:val="24"/>
          <w:lang w:eastAsia="en-US"/>
        </w:rPr>
      </w:pPr>
      <w:r w:rsidRPr="00BE5B4B">
        <w:rPr>
          <w:sz w:val="24"/>
          <w:szCs w:val="24"/>
          <w:lang w:eastAsia="en-US"/>
        </w:rPr>
        <w:t>-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BE5B4B">
        <w:rPr>
          <w:sz w:val="24"/>
          <w:szCs w:val="24"/>
        </w:rPr>
        <w:t>;</w:t>
      </w:r>
    </w:p>
    <w:p w:rsidR="00053983" w:rsidRPr="00BE5B4B" w:rsidRDefault="00053983" w:rsidP="00053983">
      <w:pPr>
        <w:widowControl/>
        <w:autoSpaceDE/>
        <w:autoSpaceDN/>
        <w:adjustRightInd/>
        <w:ind w:firstLine="709"/>
        <w:jc w:val="both"/>
        <w:rPr>
          <w:sz w:val="24"/>
          <w:szCs w:val="24"/>
        </w:rPr>
      </w:pPr>
      <w:r w:rsidRPr="00BE5B4B">
        <w:rPr>
          <w:sz w:val="24"/>
          <w:szCs w:val="24"/>
        </w:rPr>
        <w:t>- Постановлением Правительства РФ от 30.11.2021 N 2122 "Об утверждении Положения о подготовке научных и научно-педагогических кадров в аспирантуре (адъюнктуре)".</w:t>
      </w:r>
    </w:p>
    <w:p w:rsidR="00053983" w:rsidRPr="00BE5B4B" w:rsidRDefault="00053983" w:rsidP="00053983">
      <w:pPr>
        <w:widowControl/>
        <w:autoSpaceDE/>
        <w:autoSpaceDN/>
        <w:adjustRightInd/>
        <w:ind w:firstLine="709"/>
        <w:jc w:val="both"/>
        <w:rPr>
          <w:sz w:val="24"/>
          <w:szCs w:val="24"/>
          <w:lang w:eastAsia="en-US"/>
        </w:rPr>
      </w:pPr>
      <w:r w:rsidRPr="00BE5B4B">
        <w:rPr>
          <w:sz w:val="24"/>
          <w:szCs w:val="24"/>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BE5B4B">
        <w:rPr>
          <w:i/>
          <w:sz w:val="24"/>
          <w:szCs w:val="24"/>
          <w:lang w:eastAsia="en-US"/>
        </w:rPr>
        <w:t>далее – Академия; ОмГА</w:t>
      </w:r>
      <w:r w:rsidRPr="00BE5B4B">
        <w:rPr>
          <w:sz w:val="24"/>
          <w:szCs w:val="24"/>
          <w:lang w:eastAsia="en-US"/>
        </w:rPr>
        <w:t>):</w:t>
      </w:r>
    </w:p>
    <w:p w:rsidR="00BE5B4B" w:rsidRPr="00BE5B4B" w:rsidRDefault="00BE5B4B" w:rsidP="00BE5B4B">
      <w:pPr>
        <w:widowControl/>
        <w:autoSpaceDE/>
        <w:autoSpaceDN/>
        <w:adjustRightInd/>
        <w:ind w:firstLine="709"/>
        <w:jc w:val="both"/>
        <w:rPr>
          <w:sz w:val="24"/>
          <w:szCs w:val="24"/>
          <w:lang w:eastAsia="en-US"/>
        </w:rPr>
      </w:pPr>
      <w:bookmarkStart w:id="1" w:name="_Hlk99829013"/>
      <w:r w:rsidRPr="00BE5B4B">
        <w:rPr>
          <w:sz w:val="24"/>
          <w:szCs w:val="24"/>
          <w:lang w:eastAsia="en-US"/>
        </w:rPr>
        <w:t xml:space="preserve">- «Положением </w:t>
      </w:r>
      <w:r w:rsidRPr="00BE5B4B">
        <w:rPr>
          <w:sz w:val="24"/>
          <w:szCs w:val="24"/>
        </w:rPr>
        <w:t>о подготовке научных и научно-педагогических кадров в аспирантуре</w:t>
      </w:r>
      <w:r w:rsidRPr="00BE5B4B">
        <w:rPr>
          <w:sz w:val="24"/>
          <w:szCs w:val="24"/>
          <w:lang w:eastAsia="en-US"/>
        </w:rPr>
        <w:t>»,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BE5B4B" w:rsidRPr="00BE5B4B" w:rsidRDefault="00BE5B4B" w:rsidP="00BE5B4B">
      <w:pPr>
        <w:widowControl/>
        <w:autoSpaceDE/>
        <w:autoSpaceDN/>
        <w:adjustRightInd/>
        <w:ind w:firstLine="709"/>
        <w:jc w:val="both"/>
        <w:rPr>
          <w:sz w:val="24"/>
          <w:szCs w:val="24"/>
          <w:lang w:eastAsia="en-US"/>
        </w:rPr>
      </w:pPr>
      <w:r w:rsidRPr="00BE5B4B">
        <w:rPr>
          <w:sz w:val="24"/>
          <w:szCs w:val="24"/>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BE5B4B" w:rsidRPr="00BE5B4B" w:rsidRDefault="00BE5B4B" w:rsidP="00BE5B4B">
      <w:pPr>
        <w:widowControl/>
        <w:autoSpaceDE/>
        <w:autoSpaceDN/>
        <w:adjustRightInd/>
        <w:ind w:firstLine="709"/>
        <w:jc w:val="both"/>
        <w:rPr>
          <w:sz w:val="24"/>
          <w:szCs w:val="24"/>
          <w:lang w:eastAsia="en-US"/>
        </w:rPr>
      </w:pPr>
      <w:r w:rsidRPr="00BE5B4B">
        <w:rPr>
          <w:sz w:val="24"/>
          <w:szCs w:val="24"/>
          <w:lang w:eastAsia="en-US"/>
        </w:rPr>
        <w:t xml:space="preserve">- «Положением о порядке разработки и утверждения адаптированных образовательных программ </w:t>
      </w:r>
      <w:r w:rsidRPr="00BE5B4B">
        <w:rPr>
          <w:sz w:val="24"/>
          <w:szCs w:val="24"/>
        </w:rPr>
        <w:t>подготовки научных и научно-педагогических кадров в аспирантуре</w:t>
      </w:r>
      <w:r w:rsidRPr="00BE5B4B">
        <w:rPr>
          <w:sz w:val="24"/>
          <w:szCs w:val="24"/>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bookmarkEnd w:id="1"/>
    </w:p>
    <w:p w:rsidR="00053983" w:rsidRPr="00BE5B4B" w:rsidRDefault="00053983" w:rsidP="00053983">
      <w:pPr>
        <w:widowControl/>
        <w:suppressAutoHyphens/>
        <w:autoSpaceDE/>
        <w:autoSpaceDN/>
        <w:adjustRightInd/>
        <w:ind w:firstLine="708"/>
        <w:jc w:val="both"/>
        <w:rPr>
          <w:sz w:val="24"/>
          <w:szCs w:val="24"/>
          <w:lang w:eastAsia="en-US"/>
        </w:rPr>
      </w:pPr>
      <w:r w:rsidRPr="00BE5B4B">
        <w:rPr>
          <w:sz w:val="24"/>
          <w:szCs w:val="24"/>
          <w:lang w:eastAsia="en-US"/>
        </w:rPr>
        <w:t xml:space="preserve">- учебным планом по основной профессиональной образовательной программе высшего образования – </w:t>
      </w:r>
      <w:r w:rsidRPr="00BE5B4B">
        <w:rPr>
          <w:sz w:val="24"/>
          <w:szCs w:val="24"/>
        </w:rPr>
        <w:t>программе подготовки научных и</w:t>
      </w:r>
      <w:r w:rsidRPr="00BE5B4B">
        <w:rPr>
          <w:sz w:val="28"/>
          <w:szCs w:val="28"/>
        </w:rPr>
        <w:t xml:space="preserve"> </w:t>
      </w:r>
      <w:r w:rsidRPr="00BE5B4B">
        <w:rPr>
          <w:sz w:val="24"/>
          <w:szCs w:val="24"/>
        </w:rPr>
        <w:t>научно-педагогических кадров в аспирантуре по научной специальности</w:t>
      </w:r>
      <w:r w:rsidRPr="00BE5B4B">
        <w:rPr>
          <w:sz w:val="28"/>
          <w:szCs w:val="28"/>
        </w:rPr>
        <w:t xml:space="preserve"> </w:t>
      </w:r>
      <w:r w:rsidR="00513592">
        <w:rPr>
          <w:sz w:val="24"/>
          <w:szCs w:val="24"/>
        </w:rPr>
        <w:t>5.2.6. Менеджмент</w:t>
      </w:r>
      <w:r w:rsidRPr="00BE5B4B">
        <w:rPr>
          <w:sz w:val="24"/>
          <w:szCs w:val="24"/>
        </w:rPr>
        <w:t xml:space="preserve">; </w:t>
      </w:r>
      <w:r w:rsidRPr="00BE5B4B">
        <w:rPr>
          <w:sz w:val="24"/>
          <w:szCs w:val="24"/>
          <w:lang w:eastAsia="en-US"/>
        </w:rPr>
        <w:t>форма обучения – очная, на 2022/2023 учебный год, утвержденным приказом ректора от 28.03.2022 №</w:t>
      </w:r>
      <w:r w:rsidR="00BE5B4B" w:rsidRPr="00BE5B4B">
        <w:rPr>
          <w:sz w:val="24"/>
          <w:szCs w:val="24"/>
          <w:lang w:eastAsia="en-US"/>
        </w:rPr>
        <w:t>28</w:t>
      </w:r>
      <w:r w:rsidRPr="00BE5B4B">
        <w:rPr>
          <w:sz w:val="24"/>
          <w:szCs w:val="24"/>
          <w:lang w:eastAsia="en-US"/>
        </w:rPr>
        <w:t>;</w:t>
      </w:r>
    </w:p>
    <w:p w:rsidR="00053983" w:rsidRPr="00BE5B4B" w:rsidRDefault="00053983" w:rsidP="009F4070">
      <w:pPr>
        <w:snapToGrid w:val="0"/>
        <w:ind w:firstLine="709"/>
        <w:jc w:val="both"/>
        <w:rPr>
          <w:sz w:val="24"/>
          <w:szCs w:val="24"/>
          <w:lang w:eastAsia="en-US"/>
        </w:rPr>
      </w:pPr>
    </w:p>
    <w:p w:rsidR="00A76E53" w:rsidRPr="00BE5B4B" w:rsidRDefault="00A76E53" w:rsidP="009F4070">
      <w:pPr>
        <w:snapToGrid w:val="0"/>
        <w:ind w:firstLine="709"/>
        <w:jc w:val="both"/>
        <w:rPr>
          <w:sz w:val="24"/>
          <w:szCs w:val="24"/>
        </w:rPr>
      </w:pPr>
      <w:r w:rsidRPr="00BE5B4B">
        <w:rPr>
          <w:b/>
          <w:sz w:val="24"/>
          <w:szCs w:val="24"/>
        </w:rPr>
        <w:t xml:space="preserve">Возможность внесения изменений и дополнений в разработанную Академией образовательную программу в части </w:t>
      </w:r>
      <w:r w:rsidR="00A94B0B" w:rsidRPr="00BE5B4B">
        <w:rPr>
          <w:b/>
          <w:sz w:val="24"/>
          <w:szCs w:val="24"/>
        </w:rPr>
        <w:t>программы</w:t>
      </w:r>
      <w:r w:rsidR="00053983" w:rsidRPr="00BE5B4B">
        <w:rPr>
          <w:b/>
          <w:sz w:val="24"/>
          <w:szCs w:val="24"/>
        </w:rPr>
        <w:t xml:space="preserve"> 1.1.1(Н)</w:t>
      </w:r>
      <w:r w:rsidR="00A94B0B" w:rsidRPr="00BE5B4B">
        <w:rPr>
          <w:b/>
          <w:sz w:val="24"/>
          <w:szCs w:val="24"/>
        </w:rPr>
        <w:t xml:space="preserve"> </w:t>
      </w:r>
      <w:r w:rsidR="00BD4DD5" w:rsidRPr="00BE5B4B">
        <w:rPr>
          <w:b/>
          <w:sz w:val="24"/>
          <w:szCs w:val="24"/>
        </w:rPr>
        <w:t>Научно-исследовательской деятельности</w:t>
      </w:r>
      <w:r w:rsidR="009A2A1B" w:rsidRPr="00BE5B4B">
        <w:rPr>
          <w:b/>
          <w:sz w:val="24"/>
          <w:szCs w:val="24"/>
        </w:rPr>
        <w:t xml:space="preserve"> </w:t>
      </w:r>
      <w:r w:rsidR="00A94B0B" w:rsidRPr="00BE5B4B">
        <w:rPr>
          <w:b/>
          <w:sz w:val="24"/>
          <w:szCs w:val="24"/>
        </w:rPr>
        <w:t xml:space="preserve">в течение </w:t>
      </w:r>
      <w:r w:rsidR="00EF3490" w:rsidRPr="00BE5B4B">
        <w:rPr>
          <w:b/>
          <w:sz w:val="24"/>
          <w:szCs w:val="24"/>
        </w:rPr>
        <w:t>202</w:t>
      </w:r>
      <w:r w:rsidR="00053983" w:rsidRPr="00BE5B4B">
        <w:rPr>
          <w:b/>
          <w:sz w:val="24"/>
          <w:szCs w:val="24"/>
        </w:rPr>
        <w:t>2</w:t>
      </w:r>
      <w:r w:rsidR="00EF3490" w:rsidRPr="00BE5B4B">
        <w:rPr>
          <w:b/>
          <w:sz w:val="24"/>
          <w:szCs w:val="24"/>
        </w:rPr>
        <w:t>/202</w:t>
      </w:r>
      <w:r w:rsidR="00053983" w:rsidRPr="00BE5B4B">
        <w:rPr>
          <w:b/>
          <w:sz w:val="24"/>
          <w:szCs w:val="24"/>
        </w:rPr>
        <w:t>3</w:t>
      </w:r>
      <w:r w:rsidR="00EF3490" w:rsidRPr="00BE5B4B">
        <w:rPr>
          <w:b/>
          <w:sz w:val="24"/>
          <w:szCs w:val="24"/>
        </w:rPr>
        <w:t xml:space="preserve"> учебного года</w:t>
      </w:r>
      <w:r w:rsidR="00A94B0B" w:rsidRPr="00BE5B4B">
        <w:rPr>
          <w:b/>
          <w:sz w:val="24"/>
          <w:szCs w:val="24"/>
        </w:rPr>
        <w:t>:</w:t>
      </w:r>
    </w:p>
    <w:p w:rsidR="00A76E53" w:rsidRPr="00BE5B4B" w:rsidRDefault="00EA0EC7" w:rsidP="006100EA">
      <w:pPr>
        <w:ind w:firstLine="709"/>
        <w:jc w:val="both"/>
        <w:rPr>
          <w:sz w:val="24"/>
          <w:szCs w:val="24"/>
        </w:rPr>
      </w:pPr>
      <w:r w:rsidRPr="00BE5B4B">
        <w:rPr>
          <w:sz w:val="24"/>
          <w:szCs w:val="24"/>
        </w:rPr>
        <w:t xml:space="preserve">При реализации образовательной организацией Федеральных государственных требований к  программам подготовки научных и научно-педагогических кадров в аспирантуре по  научной специальности </w:t>
      </w:r>
      <w:r w:rsidR="00513592">
        <w:rPr>
          <w:sz w:val="24"/>
          <w:szCs w:val="24"/>
        </w:rPr>
        <w:t>5.2.6. Менеджмент</w:t>
      </w:r>
      <w:r w:rsidRPr="00BE5B4B">
        <w:rPr>
          <w:sz w:val="24"/>
          <w:szCs w:val="24"/>
        </w:rPr>
        <w:t xml:space="preserve">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bookmarkStart w:id="2" w:name="_Hlk97819303"/>
      <w:r w:rsidRPr="00BE5B4B">
        <w:rPr>
          <w:b/>
          <w:sz w:val="24"/>
          <w:szCs w:val="24"/>
        </w:rPr>
        <w:t>1.1.1(Н)</w:t>
      </w:r>
      <w:r w:rsidRPr="00BE5B4B">
        <w:rPr>
          <w:sz w:val="24"/>
          <w:szCs w:val="24"/>
        </w:rPr>
        <w:t xml:space="preserve"> </w:t>
      </w:r>
      <w:r w:rsidRPr="00BE5B4B">
        <w:t xml:space="preserve"> </w:t>
      </w:r>
      <w:bookmarkEnd w:id="2"/>
      <w:r w:rsidRPr="00BE5B4B">
        <w:rPr>
          <w:b/>
          <w:sz w:val="24"/>
          <w:szCs w:val="24"/>
        </w:rPr>
        <w:t>«Н</w:t>
      </w:r>
      <w:r w:rsidR="00BD4DD5" w:rsidRPr="00BE5B4B">
        <w:rPr>
          <w:b/>
          <w:sz w:val="24"/>
          <w:szCs w:val="24"/>
        </w:rPr>
        <w:t>аучно-исследовательской деятельности</w:t>
      </w:r>
      <w:r w:rsidRPr="00BE5B4B">
        <w:rPr>
          <w:b/>
          <w:sz w:val="24"/>
          <w:szCs w:val="24"/>
        </w:rPr>
        <w:t>»</w:t>
      </w:r>
      <w:r w:rsidR="00A76E53" w:rsidRPr="00BE5B4B">
        <w:rPr>
          <w:sz w:val="24"/>
          <w:szCs w:val="24"/>
        </w:rPr>
        <w:t xml:space="preserve"> в тече</w:t>
      </w:r>
      <w:r w:rsidR="009F4070" w:rsidRPr="00BE5B4B">
        <w:rPr>
          <w:sz w:val="24"/>
          <w:szCs w:val="24"/>
        </w:rPr>
        <w:t xml:space="preserve">ние </w:t>
      </w:r>
      <w:r w:rsidR="00EF3490" w:rsidRPr="00BE5B4B">
        <w:rPr>
          <w:sz w:val="24"/>
          <w:szCs w:val="24"/>
        </w:rPr>
        <w:t>202</w:t>
      </w:r>
      <w:r w:rsidRPr="00BE5B4B">
        <w:rPr>
          <w:sz w:val="24"/>
          <w:szCs w:val="24"/>
        </w:rPr>
        <w:t>2</w:t>
      </w:r>
      <w:r w:rsidR="00EF3490" w:rsidRPr="00BE5B4B">
        <w:rPr>
          <w:sz w:val="24"/>
          <w:szCs w:val="24"/>
        </w:rPr>
        <w:t>/202</w:t>
      </w:r>
      <w:r w:rsidRPr="00BE5B4B">
        <w:rPr>
          <w:sz w:val="24"/>
          <w:szCs w:val="24"/>
        </w:rPr>
        <w:t xml:space="preserve">3 </w:t>
      </w:r>
      <w:r w:rsidR="00EF3490" w:rsidRPr="00BE5B4B">
        <w:rPr>
          <w:sz w:val="24"/>
          <w:szCs w:val="24"/>
        </w:rPr>
        <w:t>учебного года</w:t>
      </w:r>
      <w:r w:rsidR="00A76E53" w:rsidRPr="00BE5B4B">
        <w:rPr>
          <w:sz w:val="24"/>
          <w:szCs w:val="24"/>
        </w:rPr>
        <w:t>.</w:t>
      </w:r>
    </w:p>
    <w:p w:rsidR="002933E5" w:rsidRPr="00BE5B4B" w:rsidRDefault="002933E5" w:rsidP="009F4070">
      <w:pPr>
        <w:suppressAutoHyphens/>
        <w:jc w:val="both"/>
        <w:rPr>
          <w:sz w:val="24"/>
          <w:szCs w:val="24"/>
        </w:rPr>
      </w:pPr>
    </w:p>
    <w:p w:rsidR="000C1E7A" w:rsidRPr="00BE5B4B" w:rsidRDefault="000C1E7A" w:rsidP="008C6426">
      <w:pPr>
        <w:widowControl/>
        <w:numPr>
          <w:ilvl w:val="0"/>
          <w:numId w:val="17"/>
        </w:numPr>
        <w:tabs>
          <w:tab w:val="left" w:pos="284"/>
          <w:tab w:val="left" w:pos="1134"/>
        </w:tabs>
        <w:autoSpaceDE/>
        <w:autoSpaceDN/>
        <w:adjustRightInd/>
        <w:ind w:left="0" w:firstLine="709"/>
        <w:contextualSpacing/>
        <w:jc w:val="both"/>
        <w:rPr>
          <w:rFonts w:eastAsia="Calibri"/>
          <w:b/>
          <w:sz w:val="24"/>
          <w:szCs w:val="24"/>
          <w:lang w:eastAsia="en-US"/>
        </w:rPr>
      </w:pPr>
      <w:r w:rsidRPr="00BE5B4B">
        <w:rPr>
          <w:rFonts w:eastAsia="Calibri"/>
          <w:b/>
          <w:sz w:val="24"/>
          <w:szCs w:val="24"/>
          <w:lang w:eastAsia="en-US"/>
        </w:rPr>
        <w:t xml:space="preserve">Наименование: </w:t>
      </w:r>
      <w:r w:rsidR="00AD6F15" w:rsidRPr="00BE5B4B">
        <w:rPr>
          <w:rFonts w:eastAsia="Calibri"/>
          <w:b/>
          <w:sz w:val="24"/>
          <w:szCs w:val="24"/>
          <w:lang w:eastAsia="en-US"/>
        </w:rPr>
        <w:t xml:space="preserve">1.1.1(Н)  </w:t>
      </w:r>
      <w:r w:rsidRPr="00BE5B4B">
        <w:rPr>
          <w:rFonts w:eastAsia="Calibri"/>
          <w:b/>
          <w:sz w:val="24"/>
          <w:szCs w:val="24"/>
          <w:lang w:eastAsia="en-US"/>
        </w:rPr>
        <w:t>Научно–исследовательская деятельность</w:t>
      </w:r>
    </w:p>
    <w:p w:rsidR="000C1E7A" w:rsidRPr="00BE5B4B" w:rsidRDefault="000C1E7A" w:rsidP="008C6426">
      <w:pPr>
        <w:widowControl/>
        <w:tabs>
          <w:tab w:val="left" w:pos="284"/>
          <w:tab w:val="left" w:pos="1134"/>
        </w:tabs>
        <w:ind w:firstLine="709"/>
        <w:contextualSpacing/>
        <w:jc w:val="both"/>
        <w:rPr>
          <w:rFonts w:eastAsia="Calibri"/>
          <w:b/>
          <w:sz w:val="24"/>
          <w:szCs w:val="24"/>
          <w:lang w:eastAsia="en-US"/>
        </w:rPr>
      </w:pPr>
    </w:p>
    <w:p w:rsidR="000C1E7A" w:rsidRPr="00BE5B4B" w:rsidRDefault="000C1E7A" w:rsidP="008C6426">
      <w:pPr>
        <w:widowControl/>
        <w:numPr>
          <w:ilvl w:val="0"/>
          <w:numId w:val="17"/>
        </w:numPr>
        <w:tabs>
          <w:tab w:val="left" w:pos="284"/>
          <w:tab w:val="left" w:pos="1134"/>
        </w:tabs>
        <w:autoSpaceDE/>
        <w:autoSpaceDN/>
        <w:adjustRightInd/>
        <w:ind w:left="0" w:firstLine="709"/>
        <w:contextualSpacing/>
        <w:jc w:val="both"/>
        <w:rPr>
          <w:rFonts w:eastAsia="Calibri"/>
          <w:b/>
          <w:sz w:val="24"/>
          <w:szCs w:val="24"/>
          <w:lang w:eastAsia="en-US"/>
        </w:rPr>
      </w:pPr>
      <w:r w:rsidRPr="00BE5B4B">
        <w:rPr>
          <w:rFonts w:eastAsia="Calibri"/>
          <w:b/>
          <w:sz w:val="24"/>
          <w:szCs w:val="24"/>
          <w:lang w:eastAsia="en-US"/>
        </w:rPr>
        <w:t>Перечень планируемых результатов обучения при прохождении научно–исследовательской деятельности, соотнесенных с планируемыми результатами освоения образовательной программы</w:t>
      </w:r>
    </w:p>
    <w:p w:rsidR="00BB6C9A" w:rsidRPr="00BE5B4B" w:rsidRDefault="00AD6F15" w:rsidP="00A76E53">
      <w:pPr>
        <w:widowControl/>
        <w:tabs>
          <w:tab w:val="left" w:pos="708"/>
        </w:tabs>
        <w:autoSpaceDE/>
        <w:adjustRightInd/>
        <w:ind w:firstLine="709"/>
        <w:jc w:val="both"/>
        <w:rPr>
          <w:rFonts w:eastAsia="Calibri"/>
          <w:sz w:val="24"/>
          <w:szCs w:val="24"/>
          <w:lang w:eastAsia="en-US"/>
        </w:rPr>
      </w:pPr>
      <w:r w:rsidRPr="00BE5B4B">
        <w:rPr>
          <w:rFonts w:eastAsia="Calibri"/>
          <w:sz w:val="24"/>
          <w:szCs w:val="24"/>
          <w:lang w:eastAsia="en-US"/>
        </w:rPr>
        <w:lastRenderedPageBreak/>
        <w:t>В соответствии с Федеральными государственными требованиями к  программам подготовки научных и научно-педагогических кадров в аспирантуре</w:t>
      </w:r>
      <w:r w:rsidRPr="00BE5B4B">
        <w:rPr>
          <w:sz w:val="24"/>
          <w:szCs w:val="24"/>
        </w:rPr>
        <w:t xml:space="preserve">, утвержденными Приказом </w:t>
      </w:r>
      <w:r w:rsidRPr="00BE5B4B">
        <w:rPr>
          <w:sz w:val="24"/>
          <w:szCs w:val="24"/>
          <w:lang w:eastAsia="en-US"/>
        </w:rPr>
        <w:t>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BE5B4B">
        <w:rPr>
          <w:sz w:val="24"/>
          <w:szCs w:val="24"/>
        </w:rPr>
        <w:t xml:space="preserve">, </w:t>
      </w:r>
      <w:r w:rsidRPr="00BE5B4B">
        <w:rPr>
          <w:rFonts w:eastAsia="Calibri"/>
          <w:sz w:val="24"/>
          <w:szCs w:val="24"/>
          <w:lang w:eastAsia="en-US"/>
        </w:rPr>
        <w:t xml:space="preserve">при разработке основной профессиональной образовательной программы - </w:t>
      </w:r>
      <w:r w:rsidRPr="00BE5B4B">
        <w:rPr>
          <w:sz w:val="24"/>
          <w:szCs w:val="24"/>
        </w:rPr>
        <w:t>программы подготовки научных и научно-педагогических кадров в аспирантуре</w:t>
      </w:r>
      <w:r w:rsidRPr="00BE5B4B">
        <w:rPr>
          <w:rFonts w:eastAsia="Calibri"/>
          <w:sz w:val="24"/>
          <w:szCs w:val="24"/>
          <w:lang w:eastAsia="en-US"/>
        </w:rPr>
        <w:t xml:space="preserve"> (далее – программы аспирантуры) определены возможности Академии в формировании компетенций выпускников</w:t>
      </w:r>
      <w:r w:rsidR="0033546E" w:rsidRPr="00BE5B4B">
        <w:rPr>
          <w:rFonts w:eastAsia="Calibri"/>
          <w:sz w:val="24"/>
          <w:szCs w:val="24"/>
          <w:lang w:eastAsia="en-US"/>
        </w:rPr>
        <w:tab/>
      </w:r>
    </w:p>
    <w:p w:rsidR="007F4B97" w:rsidRPr="00BE5B4B" w:rsidRDefault="0033546E" w:rsidP="00A76E53">
      <w:pPr>
        <w:widowControl/>
        <w:tabs>
          <w:tab w:val="left" w:pos="708"/>
        </w:tabs>
        <w:autoSpaceDE/>
        <w:adjustRightInd/>
        <w:ind w:firstLine="709"/>
        <w:jc w:val="both"/>
        <w:rPr>
          <w:rFonts w:eastAsia="Calibri"/>
          <w:sz w:val="24"/>
          <w:szCs w:val="24"/>
          <w:lang w:eastAsia="en-US"/>
        </w:rPr>
      </w:pPr>
      <w:r w:rsidRPr="00BE5B4B">
        <w:rPr>
          <w:rFonts w:eastAsia="Calibri"/>
          <w:sz w:val="24"/>
          <w:szCs w:val="24"/>
          <w:lang w:eastAsia="en-US"/>
        </w:rPr>
        <w:t xml:space="preserve">Процесс </w:t>
      </w:r>
      <w:r w:rsidR="007A00C4" w:rsidRPr="00BE5B4B">
        <w:rPr>
          <w:sz w:val="24"/>
          <w:szCs w:val="24"/>
        </w:rPr>
        <w:t xml:space="preserve">обучения при прохождении </w:t>
      </w:r>
      <w:r w:rsidR="00AD6F15" w:rsidRPr="00BE5B4B">
        <w:rPr>
          <w:sz w:val="24"/>
          <w:szCs w:val="24"/>
        </w:rPr>
        <w:t>«</w:t>
      </w:r>
      <w:r w:rsidR="00AD6F15" w:rsidRPr="00BE5B4B">
        <w:rPr>
          <w:b/>
          <w:sz w:val="24"/>
          <w:szCs w:val="24"/>
        </w:rPr>
        <w:t>Н</w:t>
      </w:r>
      <w:r w:rsidR="00BD4DD5" w:rsidRPr="00BE5B4B">
        <w:rPr>
          <w:b/>
          <w:sz w:val="24"/>
          <w:szCs w:val="24"/>
        </w:rPr>
        <w:t>аучно-исследовательской деятельности</w:t>
      </w:r>
      <w:r w:rsidR="00AD6F15" w:rsidRPr="00BE5B4B">
        <w:rPr>
          <w:b/>
          <w:sz w:val="24"/>
          <w:szCs w:val="24"/>
        </w:rPr>
        <w:t>»</w:t>
      </w:r>
      <w:r w:rsidR="00BD4DD5" w:rsidRPr="00BE5B4B">
        <w:rPr>
          <w:b/>
          <w:sz w:val="24"/>
          <w:szCs w:val="24"/>
        </w:rPr>
        <w:t xml:space="preserve"> </w:t>
      </w:r>
      <w:r w:rsidRPr="00BE5B4B">
        <w:rPr>
          <w:rFonts w:eastAsia="Calibri"/>
          <w:sz w:val="24"/>
          <w:szCs w:val="24"/>
          <w:lang w:eastAsia="en-US"/>
        </w:rPr>
        <w:t>направлен на формирование следую</w:t>
      </w:r>
      <w:r w:rsidR="00BD4DD5" w:rsidRPr="00BE5B4B">
        <w:rPr>
          <w:rFonts w:eastAsia="Calibri"/>
          <w:sz w:val="24"/>
          <w:szCs w:val="24"/>
          <w:lang w:eastAsia="en-US"/>
        </w:rPr>
        <w:t>щих компетенций:</w:t>
      </w:r>
    </w:p>
    <w:p w:rsidR="00793F01" w:rsidRPr="00BE5B4B"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2148"/>
        <w:gridCol w:w="4510"/>
      </w:tblGrid>
      <w:tr w:rsidR="00BE5B4B" w:rsidRPr="00BE5B4B" w:rsidTr="00BC6E01">
        <w:tc>
          <w:tcPr>
            <w:tcW w:w="2913" w:type="dxa"/>
            <w:vAlign w:val="center"/>
          </w:tcPr>
          <w:p w:rsidR="00A76E53" w:rsidRPr="00BE5B4B" w:rsidRDefault="00793F01" w:rsidP="00330957">
            <w:pPr>
              <w:widowControl/>
              <w:tabs>
                <w:tab w:val="left" w:pos="708"/>
              </w:tabs>
              <w:autoSpaceDE/>
              <w:adjustRightInd/>
              <w:jc w:val="center"/>
              <w:rPr>
                <w:rFonts w:eastAsia="Calibri"/>
                <w:sz w:val="24"/>
                <w:szCs w:val="24"/>
                <w:lang w:eastAsia="en-US"/>
              </w:rPr>
            </w:pPr>
            <w:r w:rsidRPr="00BE5B4B">
              <w:rPr>
                <w:rFonts w:eastAsia="Calibri"/>
                <w:sz w:val="24"/>
                <w:szCs w:val="24"/>
                <w:lang w:eastAsia="en-US"/>
              </w:rPr>
              <w:t xml:space="preserve">Результаты освоения ОПОП (содержание </w:t>
            </w:r>
          </w:p>
          <w:p w:rsidR="00793F01" w:rsidRPr="00BE5B4B" w:rsidRDefault="00793F01" w:rsidP="00330957">
            <w:pPr>
              <w:widowControl/>
              <w:tabs>
                <w:tab w:val="left" w:pos="708"/>
              </w:tabs>
              <w:autoSpaceDE/>
              <w:adjustRightInd/>
              <w:jc w:val="center"/>
              <w:rPr>
                <w:rFonts w:eastAsia="Calibri"/>
                <w:sz w:val="24"/>
                <w:szCs w:val="24"/>
                <w:lang w:eastAsia="en-US"/>
              </w:rPr>
            </w:pPr>
            <w:r w:rsidRPr="00BE5B4B">
              <w:rPr>
                <w:rFonts w:eastAsia="Calibri"/>
                <w:sz w:val="24"/>
                <w:szCs w:val="24"/>
                <w:lang w:eastAsia="en-US"/>
              </w:rPr>
              <w:t>компетенции)</w:t>
            </w:r>
          </w:p>
        </w:tc>
        <w:tc>
          <w:tcPr>
            <w:tcW w:w="2148" w:type="dxa"/>
            <w:vAlign w:val="center"/>
          </w:tcPr>
          <w:p w:rsidR="00A76E53" w:rsidRPr="00BE5B4B" w:rsidRDefault="00793F01" w:rsidP="00330957">
            <w:pPr>
              <w:widowControl/>
              <w:tabs>
                <w:tab w:val="left" w:pos="708"/>
              </w:tabs>
              <w:autoSpaceDE/>
              <w:adjustRightInd/>
              <w:jc w:val="center"/>
              <w:rPr>
                <w:rFonts w:eastAsia="Calibri"/>
                <w:sz w:val="24"/>
                <w:szCs w:val="24"/>
                <w:lang w:eastAsia="en-US"/>
              </w:rPr>
            </w:pPr>
            <w:r w:rsidRPr="00BE5B4B">
              <w:rPr>
                <w:rFonts w:eastAsia="Calibri"/>
                <w:sz w:val="24"/>
                <w:szCs w:val="24"/>
                <w:lang w:eastAsia="en-US"/>
              </w:rPr>
              <w:t xml:space="preserve">Код </w:t>
            </w:r>
          </w:p>
          <w:p w:rsidR="00793F01" w:rsidRPr="00BE5B4B" w:rsidRDefault="00793F01" w:rsidP="00330957">
            <w:pPr>
              <w:widowControl/>
              <w:tabs>
                <w:tab w:val="left" w:pos="708"/>
              </w:tabs>
              <w:autoSpaceDE/>
              <w:adjustRightInd/>
              <w:jc w:val="center"/>
              <w:rPr>
                <w:rFonts w:eastAsia="Calibri"/>
                <w:sz w:val="24"/>
                <w:szCs w:val="24"/>
                <w:lang w:eastAsia="en-US"/>
              </w:rPr>
            </w:pPr>
            <w:r w:rsidRPr="00BE5B4B">
              <w:rPr>
                <w:rFonts w:eastAsia="Calibri"/>
                <w:sz w:val="24"/>
                <w:szCs w:val="24"/>
                <w:lang w:eastAsia="en-US"/>
              </w:rPr>
              <w:t>компетенции</w:t>
            </w:r>
          </w:p>
        </w:tc>
        <w:tc>
          <w:tcPr>
            <w:tcW w:w="4510" w:type="dxa"/>
            <w:vAlign w:val="center"/>
          </w:tcPr>
          <w:p w:rsidR="00A76E53" w:rsidRPr="00BE5B4B" w:rsidRDefault="00793F01" w:rsidP="00330957">
            <w:pPr>
              <w:widowControl/>
              <w:tabs>
                <w:tab w:val="left" w:pos="708"/>
              </w:tabs>
              <w:autoSpaceDE/>
              <w:adjustRightInd/>
              <w:jc w:val="center"/>
              <w:rPr>
                <w:rFonts w:eastAsia="Calibri"/>
                <w:sz w:val="24"/>
                <w:szCs w:val="24"/>
                <w:lang w:eastAsia="en-US"/>
              </w:rPr>
            </w:pPr>
            <w:r w:rsidRPr="00BE5B4B">
              <w:rPr>
                <w:rFonts w:eastAsia="Calibri"/>
                <w:sz w:val="24"/>
                <w:szCs w:val="24"/>
                <w:lang w:eastAsia="en-US"/>
              </w:rPr>
              <w:t xml:space="preserve">Перечень планируемых результатов </w:t>
            </w:r>
          </w:p>
          <w:p w:rsidR="00793F01" w:rsidRPr="00BE5B4B" w:rsidRDefault="00793F01" w:rsidP="00330957">
            <w:pPr>
              <w:widowControl/>
              <w:tabs>
                <w:tab w:val="left" w:pos="708"/>
              </w:tabs>
              <w:autoSpaceDE/>
              <w:adjustRightInd/>
              <w:jc w:val="center"/>
              <w:rPr>
                <w:rFonts w:eastAsia="Calibri"/>
                <w:sz w:val="24"/>
                <w:szCs w:val="24"/>
                <w:lang w:eastAsia="en-US"/>
              </w:rPr>
            </w:pPr>
            <w:r w:rsidRPr="00BE5B4B">
              <w:rPr>
                <w:rFonts w:eastAsia="Calibri"/>
                <w:sz w:val="24"/>
                <w:szCs w:val="24"/>
                <w:lang w:eastAsia="en-US"/>
              </w:rPr>
              <w:t>обучения по дисциплине</w:t>
            </w:r>
          </w:p>
        </w:tc>
      </w:tr>
      <w:tr w:rsidR="00BE5B4B" w:rsidRPr="00BE5B4B" w:rsidTr="00BC6E01">
        <w:tc>
          <w:tcPr>
            <w:tcW w:w="2913" w:type="dxa"/>
            <w:vAlign w:val="center"/>
          </w:tcPr>
          <w:p w:rsidR="009A2A1B" w:rsidRPr="00A63AED" w:rsidRDefault="009A2A1B" w:rsidP="00BC6E01">
            <w:pPr>
              <w:tabs>
                <w:tab w:val="left" w:pos="708"/>
              </w:tabs>
              <w:jc w:val="both"/>
              <w:rPr>
                <w:sz w:val="24"/>
                <w:szCs w:val="24"/>
              </w:rPr>
            </w:pPr>
            <w:r w:rsidRPr="00A63AED">
              <w:rPr>
                <w:sz w:val="24"/>
                <w:szCs w:val="24"/>
              </w:rPr>
              <w:t>Способность</w:t>
            </w:r>
            <w:r w:rsidR="008E4C28" w:rsidRPr="00A63AED">
              <w:rPr>
                <w:sz w:val="24"/>
                <w:szCs w:val="24"/>
              </w:rPr>
              <w:t>ю</w:t>
            </w:r>
          </w:p>
          <w:p w:rsidR="009A2A1B" w:rsidRPr="00A63AED" w:rsidRDefault="009A2A1B" w:rsidP="00BC6E01">
            <w:pPr>
              <w:tabs>
                <w:tab w:val="left" w:pos="708"/>
              </w:tabs>
              <w:jc w:val="both"/>
              <w:rPr>
                <w:rFonts w:eastAsia="Calibri"/>
                <w:sz w:val="24"/>
                <w:szCs w:val="24"/>
                <w:lang w:eastAsia="en-US"/>
              </w:rPr>
            </w:pPr>
            <w:r w:rsidRPr="00A63AED">
              <w:rPr>
                <w:sz w:val="24"/>
                <w:szCs w:val="24"/>
              </w:rPr>
              <w:t>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2148" w:type="dxa"/>
            <w:vAlign w:val="center"/>
          </w:tcPr>
          <w:p w:rsidR="009A2A1B" w:rsidRPr="00A63AED" w:rsidRDefault="009A2A1B" w:rsidP="00F9018C">
            <w:pPr>
              <w:tabs>
                <w:tab w:val="left" w:pos="708"/>
              </w:tabs>
              <w:jc w:val="center"/>
              <w:rPr>
                <w:rFonts w:eastAsia="Calibri"/>
                <w:sz w:val="24"/>
                <w:szCs w:val="24"/>
                <w:lang w:eastAsia="en-US"/>
              </w:rPr>
            </w:pPr>
            <w:r w:rsidRPr="00A63AED">
              <w:rPr>
                <w:sz w:val="24"/>
                <w:szCs w:val="24"/>
              </w:rPr>
              <w:t>УК-1</w:t>
            </w:r>
          </w:p>
        </w:tc>
        <w:tc>
          <w:tcPr>
            <w:tcW w:w="4510" w:type="dxa"/>
            <w:vAlign w:val="center"/>
          </w:tcPr>
          <w:p w:rsidR="009A2A1B" w:rsidRPr="00A63AED" w:rsidRDefault="009A2A1B" w:rsidP="00BC6E01">
            <w:pPr>
              <w:tabs>
                <w:tab w:val="left" w:pos="315"/>
                <w:tab w:val="left" w:pos="708"/>
              </w:tabs>
              <w:jc w:val="both"/>
              <w:rPr>
                <w:rFonts w:eastAsia="Calibri"/>
                <w:i/>
                <w:sz w:val="24"/>
                <w:szCs w:val="24"/>
                <w:lang w:eastAsia="en-US"/>
              </w:rPr>
            </w:pPr>
            <w:r w:rsidRPr="00A63AED">
              <w:rPr>
                <w:rFonts w:eastAsia="Calibri"/>
                <w:i/>
                <w:sz w:val="24"/>
                <w:szCs w:val="24"/>
                <w:lang w:eastAsia="en-US"/>
              </w:rPr>
              <w:t>Знать</w:t>
            </w:r>
          </w:p>
          <w:p w:rsidR="009A2A1B" w:rsidRPr="00A63AED" w:rsidRDefault="009A2A1B" w:rsidP="00BC6E01">
            <w:pPr>
              <w:pStyle w:val="a4"/>
              <w:numPr>
                <w:ilvl w:val="0"/>
                <w:numId w:val="22"/>
              </w:numPr>
              <w:tabs>
                <w:tab w:val="left" w:pos="315"/>
              </w:tabs>
              <w:autoSpaceDE w:val="0"/>
              <w:autoSpaceDN w:val="0"/>
              <w:adjustRightInd w:val="0"/>
              <w:spacing w:after="0" w:line="240" w:lineRule="auto"/>
              <w:ind w:left="0" w:firstLine="0"/>
              <w:contextualSpacing w:val="0"/>
              <w:jc w:val="both"/>
              <w:rPr>
                <w:rFonts w:ascii="Times New Roman" w:hAnsi="Times New Roman"/>
                <w:bCs/>
                <w:sz w:val="24"/>
                <w:szCs w:val="24"/>
              </w:rPr>
            </w:pPr>
            <w:r w:rsidRPr="00A63AED">
              <w:rPr>
                <w:rFonts w:ascii="Times New Roman" w:hAnsi="Times New Roman"/>
                <w:bCs/>
                <w:sz w:val="24"/>
                <w:szCs w:val="24"/>
              </w:rPr>
              <w:t>понятийно-категориальный аппарат, методологию науки, основные виды научных источников, принципы их научной критики;</w:t>
            </w:r>
          </w:p>
          <w:p w:rsidR="009A2A1B" w:rsidRPr="00A63AED" w:rsidRDefault="009A2A1B" w:rsidP="00BC6E01">
            <w:pPr>
              <w:widowControl/>
              <w:numPr>
                <w:ilvl w:val="0"/>
                <w:numId w:val="22"/>
              </w:numPr>
              <w:tabs>
                <w:tab w:val="left" w:pos="315"/>
                <w:tab w:val="left" w:pos="708"/>
              </w:tabs>
              <w:autoSpaceDE/>
              <w:autoSpaceDN/>
              <w:adjustRightInd/>
              <w:ind w:left="0" w:firstLine="0"/>
              <w:jc w:val="both"/>
              <w:rPr>
                <w:rFonts w:eastAsia="Calibri"/>
                <w:sz w:val="24"/>
                <w:szCs w:val="24"/>
                <w:lang w:eastAsia="en-US"/>
              </w:rPr>
            </w:pPr>
            <w:r w:rsidRPr="00A63AED">
              <w:rPr>
                <w:bCs/>
                <w:sz w:val="24"/>
                <w:szCs w:val="24"/>
              </w:rPr>
              <w:t xml:space="preserve">методы генерирования новых идей </w:t>
            </w:r>
            <w:r w:rsidRPr="00A63AED">
              <w:rPr>
                <w:sz w:val="24"/>
                <w:szCs w:val="24"/>
              </w:rPr>
              <w:t>при решении исследовательских и практических задач, в том числе в междисциплинарных областях</w:t>
            </w:r>
          </w:p>
          <w:p w:rsidR="009A2A1B" w:rsidRPr="00A63AED" w:rsidRDefault="009A2A1B" w:rsidP="00BC6E01">
            <w:pPr>
              <w:tabs>
                <w:tab w:val="left" w:pos="315"/>
                <w:tab w:val="left" w:pos="708"/>
              </w:tabs>
              <w:jc w:val="both"/>
              <w:rPr>
                <w:rFonts w:eastAsia="Calibri"/>
                <w:i/>
                <w:sz w:val="24"/>
                <w:szCs w:val="24"/>
                <w:lang w:eastAsia="en-US"/>
              </w:rPr>
            </w:pPr>
            <w:r w:rsidRPr="00A63AED">
              <w:rPr>
                <w:rFonts w:eastAsia="Calibri"/>
                <w:i/>
                <w:sz w:val="24"/>
                <w:szCs w:val="24"/>
                <w:lang w:eastAsia="en-US"/>
              </w:rPr>
              <w:t>Уметь</w:t>
            </w:r>
          </w:p>
          <w:p w:rsidR="009A2A1B" w:rsidRPr="00A63AED" w:rsidRDefault="009A2A1B" w:rsidP="00BC6E01">
            <w:pPr>
              <w:widowControl/>
              <w:numPr>
                <w:ilvl w:val="0"/>
                <w:numId w:val="22"/>
              </w:numPr>
              <w:tabs>
                <w:tab w:val="left" w:pos="315"/>
              </w:tabs>
              <w:autoSpaceDE/>
              <w:autoSpaceDN/>
              <w:adjustRightInd/>
              <w:ind w:left="0" w:firstLine="0"/>
              <w:jc w:val="both"/>
              <w:rPr>
                <w:bCs/>
                <w:sz w:val="24"/>
                <w:szCs w:val="24"/>
              </w:rPr>
            </w:pPr>
            <w:r w:rsidRPr="00A63AED">
              <w:rPr>
                <w:bCs/>
                <w:sz w:val="24"/>
                <w:szCs w:val="24"/>
              </w:rPr>
              <w:t>грамотно комментировать основное содержание современных важнейших научных теорий и основополагающих научно-концептуальных моделей;</w:t>
            </w:r>
          </w:p>
          <w:p w:rsidR="009A2A1B" w:rsidRPr="00A63AED" w:rsidRDefault="009A2A1B" w:rsidP="00BC6E01">
            <w:pPr>
              <w:widowControl/>
              <w:numPr>
                <w:ilvl w:val="0"/>
                <w:numId w:val="22"/>
              </w:numPr>
              <w:tabs>
                <w:tab w:val="left" w:pos="315"/>
              </w:tabs>
              <w:autoSpaceDE/>
              <w:autoSpaceDN/>
              <w:adjustRightInd/>
              <w:ind w:left="0" w:firstLine="0"/>
              <w:jc w:val="both"/>
              <w:rPr>
                <w:sz w:val="24"/>
                <w:szCs w:val="24"/>
              </w:rPr>
            </w:pPr>
            <w:r w:rsidRPr="00A63AED">
              <w:rPr>
                <w:bCs/>
                <w:sz w:val="24"/>
                <w:szCs w:val="24"/>
              </w:rPr>
              <w:t xml:space="preserve">отличать </w:t>
            </w:r>
            <w:r w:rsidRPr="00A63AED">
              <w:rPr>
                <w:sz w:val="24"/>
                <w:szCs w:val="24"/>
              </w:rPr>
              <w:t>истину от заблуждения, рациональное от иррационального</w:t>
            </w:r>
            <w:r w:rsidRPr="00A63AED">
              <w:rPr>
                <w:bCs/>
                <w:sz w:val="24"/>
                <w:szCs w:val="24"/>
              </w:rPr>
              <w:t>, аналитически представлять современные научные достижения, роль выдающихся ученых</w:t>
            </w:r>
          </w:p>
          <w:p w:rsidR="009A2A1B" w:rsidRPr="00A63AED" w:rsidRDefault="009A2A1B" w:rsidP="00BC6E01">
            <w:pPr>
              <w:tabs>
                <w:tab w:val="left" w:pos="315"/>
                <w:tab w:val="left" w:pos="708"/>
              </w:tabs>
              <w:jc w:val="both"/>
              <w:rPr>
                <w:rFonts w:eastAsia="Calibri"/>
                <w:i/>
                <w:sz w:val="24"/>
                <w:szCs w:val="24"/>
                <w:lang w:eastAsia="en-US"/>
              </w:rPr>
            </w:pPr>
            <w:r w:rsidRPr="00A63AED">
              <w:rPr>
                <w:rFonts w:eastAsia="Calibri"/>
                <w:i/>
                <w:sz w:val="24"/>
                <w:szCs w:val="24"/>
                <w:lang w:eastAsia="en-US"/>
              </w:rPr>
              <w:t>Владеть</w:t>
            </w:r>
          </w:p>
          <w:p w:rsidR="009A2A1B" w:rsidRPr="00A63AED" w:rsidRDefault="009A2A1B" w:rsidP="00BC6E01">
            <w:pPr>
              <w:numPr>
                <w:ilvl w:val="0"/>
                <w:numId w:val="22"/>
              </w:numPr>
              <w:tabs>
                <w:tab w:val="left" w:pos="315"/>
              </w:tabs>
              <w:ind w:left="0" w:firstLine="0"/>
              <w:jc w:val="both"/>
              <w:rPr>
                <w:sz w:val="24"/>
                <w:szCs w:val="24"/>
              </w:rPr>
            </w:pPr>
            <w:r w:rsidRPr="00A63AED">
              <w:rPr>
                <w:bCs/>
                <w:sz w:val="24"/>
                <w:szCs w:val="24"/>
              </w:rPr>
              <w:t>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rsidR="009A2A1B" w:rsidRPr="00A63AED" w:rsidRDefault="009A2A1B" w:rsidP="00BC6E01">
            <w:pPr>
              <w:numPr>
                <w:ilvl w:val="0"/>
                <w:numId w:val="22"/>
              </w:numPr>
              <w:tabs>
                <w:tab w:val="left" w:pos="315"/>
              </w:tabs>
              <w:ind w:left="0" w:firstLine="0"/>
              <w:jc w:val="both"/>
              <w:rPr>
                <w:sz w:val="24"/>
                <w:szCs w:val="24"/>
              </w:rPr>
            </w:pPr>
            <w:r w:rsidRPr="00A63AED">
              <w:rPr>
                <w:sz w:val="24"/>
                <w:szCs w:val="24"/>
              </w:rPr>
              <w:t>навыками  генерирования новых идей при решении исследовательских и практических задач, в том числе в междисциплинарных областях</w:t>
            </w:r>
          </w:p>
        </w:tc>
      </w:tr>
      <w:tr w:rsidR="00BE5B4B" w:rsidRPr="00BE5B4B" w:rsidTr="00BC6E01">
        <w:tc>
          <w:tcPr>
            <w:tcW w:w="2913" w:type="dxa"/>
            <w:vAlign w:val="center"/>
          </w:tcPr>
          <w:p w:rsidR="009A2A1B" w:rsidRPr="00A63AED" w:rsidRDefault="009A2A1B" w:rsidP="00BC6E01">
            <w:pPr>
              <w:tabs>
                <w:tab w:val="left" w:pos="708"/>
              </w:tabs>
              <w:jc w:val="both"/>
              <w:rPr>
                <w:sz w:val="24"/>
                <w:szCs w:val="24"/>
              </w:rPr>
            </w:pPr>
            <w:r w:rsidRPr="00A63AED">
              <w:rPr>
                <w:sz w:val="24"/>
                <w:szCs w:val="24"/>
              </w:rPr>
              <w:t>Способность</w:t>
            </w:r>
            <w:r w:rsidR="008E4C28" w:rsidRPr="00A63AED">
              <w:rPr>
                <w:sz w:val="24"/>
                <w:szCs w:val="24"/>
              </w:rPr>
              <w:t>ю</w:t>
            </w:r>
          </w:p>
          <w:p w:rsidR="009A2A1B" w:rsidRPr="00A63AED" w:rsidRDefault="009A2A1B" w:rsidP="00BC6E01">
            <w:pPr>
              <w:tabs>
                <w:tab w:val="left" w:pos="708"/>
              </w:tabs>
              <w:jc w:val="both"/>
              <w:rPr>
                <w:rFonts w:eastAsia="Calibri"/>
                <w:sz w:val="24"/>
                <w:szCs w:val="24"/>
                <w:lang w:eastAsia="en-US"/>
              </w:rPr>
            </w:pPr>
            <w:r w:rsidRPr="00A63AED">
              <w:rPr>
                <w:sz w:val="24"/>
                <w:szCs w:val="24"/>
              </w:rPr>
              <w:t>проектировать и осуществлять комплексные исследования, в том числе междисциплинарные, на основе целостного си</w:t>
            </w:r>
            <w:r w:rsidRPr="00A63AED">
              <w:rPr>
                <w:sz w:val="24"/>
                <w:szCs w:val="24"/>
              </w:rPr>
              <w:lastRenderedPageBreak/>
              <w:t>стемного научного мировоззрения с использованием знаний в области истории и философии науки</w:t>
            </w:r>
          </w:p>
        </w:tc>
        <w:tc>
          <w:tcPr>
            <w:tcW w:w="2148" w:type="dxa"/>
            <w:vAlign w:val="center"/>
          </w:tcPr>
          <w:p w:rsidR="009A2A1B" w:rsidRPr="00A63AED" w:rsidRDefault="009A2A1B" w:rsidP="00F9018C">
            <w:pPr>
              <w:tabs>
                <w:tab w:val="left" w:pos="708"/>
              </w:tabs>
              <w:jc w:val="center"/>
              <w:rPr>
                <w:rFonts w:eastAsia="Calibri"/>
                <w:sz w:val="24"/>
                <w:szCs w:val="24"/>
                <w:lang w:eastAsia="en-US"/>
              </w:rPr>
            </w:pPr>
            <w:r w:rsidRPr="00A63AED">
              <w:rPr>
                <w:rFonts w:eastAsia="Calibri"/>
                <w:sz w:val="24"/>
                <w:szCs w:val="24"/>
                <w:lang w:eastAsia="en-US"/>
              </w:rPr>
              <w:lastRenderedPageBreak/>
              <w:t>УК-2</w:t>
            </w:r>
          </w:p>
        </w:tc>
        <w:tc>
          <w:tcPr>
            <w:tcW w:w="4510" w:type="dxa"/>
            <w:vAlign w:val="center"/>
          </w:tcPr>
          <w:p w:rsidR="009A2A1B" w:rsidRPr="00A63AED" w:rsidRDefault="009A2A1B" w:rsidP="00BC6E01">
            <w:pPr>
              <w:pStyle w:val="a4"/>
              <w:tabs>
                <w:tab w:val="left" w:pos="315"/>
              </w:tabs>
              <w:autoSpaceDE w:val="0"/>
              <w:autoSpaceDN w:val="0"/>
              <w:adjustRightInd w:val="0"/>
              <w:spacing w:after="0" w:line="240" w:lineRule="auto"/>
              <w:ind w:left="0"/>
              <w:jc w:val="both"/>
              <w:rPr>
                <w:rFonts w:ascii="Times New Roman" w:hAnsi="Times New Roman"/>
                <w:i/>
                <w:sz w:val="24"/>
                <w:szCs w:val="24"/>
              </w:rPr>
            </w:pPr>
            <w:r w:rsidRPr="00A63AED">
              <w:rPr>
                <w:rFonts w:ascii="Times New Roman" w:hAnsi="Times New Roman"/>
                <w:i/>
                <w:sz w:val="24"/>
                <w:szCs w:val="24"/>
              </w:rPr>
              <w:t>Знать</w:t>
            </w:r>
          </w:p>
          <w:p w:rsidR="009A2A1B" w:rsidRPr="00A63AED" w:rsidRDefault="009A2A1B" w:rsidP="00BC6E01">
            <w:pPr>
              <w:widowControl/>
              <w:numPr>
                <w:ilvl w:val="0"/>
                <w:numId w:val="22"/>
              </w:numPr>
              <w:tabs>
                <w:tab w:val="left" w:pos="315"/>
              </w:tabs>
              <w:autoSpaceDE/>
              <w:autoSpaceDN/>
              <w:adjustRightInd/>
              <w:ind w:left="0" w:firstLine="0"/>
              <w:jc w:val="both"/>
              <w:rPr>
                <w:sz w:val="24"/>
                <w:szCs w:val="24"/>
              </w:rPr>
            </w:pPr>
            <w:r w:rsidRPr="00A63AED">
              <w:rPr>
                <w:bCs/>
                <w:sz w:val="24"/>
                <w:szCs w:val="24"/>
              </w:rPr>
              <w:t>принципы, специфику организации и осуществления научно-исследовательской деятельности;</w:t>
            </w:r>
          </w:p>
          <w:p w:rsidR="009A2A1B" w:rsidRPr="00A63AED" w:rsidRDefault="009A2A1B" w:rsidP="00BC6E01">
            <w:pPr>
              <w:pStyle w:val="a4"/>
              <w:numPr>
                <w:ilvl w:val="0"/>
                <w:numId w:val="22"/>
              </w:numPr>
              <w:tabs>
                <w:tab w:val="left" w:pos="315"/>
              </w:tabs>
              <w:autoSpaceDE w:val="0"/>
              <w:autoSpaceDN w:val="0"/>
              <w:adjustRightInd w:val="0"/>
              <w:spacing w:after="0" w:line="240" w:lineRule="auto"/>
              <w:ind w:left="0" w:firstLine="0"/>
              <w:contextualSpacing w:val="0"/>
              <w:jc w:val="both"/>
              <w:rPr>
                <w:rFonts w:ascii="Times New Roman" w:hAnsi="Times New Roman"/>
                <w:sz w:val="24"/>
                <w:szCs w:val="24"/>
              </w:rPr>
            </w:pPr>
            <w:r w:rsidRPr="00A63AED">
              <w:rPr>
                <w:rFonts w:ascii="Times New Roman" w:hAnsi="Times New Roman"/>
                <w:bCs/>
                <w:sz w:val="24"/>
                <w:szCs w:val="24"/>
              </w:rPr>
              <w:t>основные особенности и закономерности развития науки, этапы культурно-</w:t>
            </w:r>
            <w:r w:rsidRPr="00A63AED">
              <w:rPr>
                <w:rFonts w:ascii="Times New Roman" w:hAnsi="Times New Roman"/>
                <w:bCs/>
                <w:sz w:val="24"/>
                <w:szCs w:val="24"/>
              </w:rPr>
              <w:lastRenderedPageBreak/>
              <w:t>исторического развития мировой и отечественной науки, исследовательские школы и направления в истории и философии науки</w:t>
            </w:r>
          </w:p>
          <w:p w:rsidR="009A2A1B" w:rsidRPr="00A63AED" w:rsidRDefault="009A2A1B" w:rsidP="00BC6E01">
            <w:pPr>
              <w:pStyle w:val="a4"/>
              <w:tabs>
                <w:tab w:val="left" w:pos="315"/>
              </w:tabs>
              <w:autoSpaceDE w:val="0"/>
              <w:autoSpaceDN w:val="0"/>
              <w:adjustRightInd w:val="0"/>
              <w:spacing w:after="0" w:line="240" w:lineRule="auto"/>
              <w:ind w:left="0"/>
              <w:jc w:val="both"/>
              <w:rPr>
                <w:rFonts w:ascii="Times New Roman" w:hAnsi="Times New Roman"/>
                <w:i/>
                <w:sz w:val="24"/>
                <w:szCs w:val="24"/>
              </w:rPr>
            </w:pPr>
            <w:r w:rsidRPr="00A63AED">
              <w:rPr>
                <w:rFonts w:ascii="Times New Roman" w:hAnsi="Times New Roman"/>
                <w:i/>
                <w:sz w:val="24"/>
                <w:szCs w:val="24"/>
              </w:rPr>
              <w:t>Уметь</w:t>
            </w:r>
          </w:p>
          <w:p w:rsidR="009A2A1B" w:rsidRPr="00A63AED" w:rsidRDefault="009A2A1B" w:rsidP="00BC6E01">
            <w:pPr>
              <w:numPr>
                <w:ilvl w:val="0"/>
                <w:numId w:val="22"/>
              </w:numPr>
              <w:tabs>
                <w:tab w:val="left" w:pos="315"/>
              </w:tabs>
              <w:ind w:left="0" w:firstLine="0"/>
              <w:jc w:val="both"/>
              <w:rPr>
                <w:bCs/>
                <w:sz w:val="24"/>
                <w:szCs w:val="24"/>
              </w:rPr>
            </w:pPr>
            <w:r w:rsidRPr="00A63AED">
              <w:rPr>
                <w:bCs/>
                <w:sz w:val="24"/>
                <w:szCs w:val="24"/>
              </w:rPr>
              <w:t>анализировать тенденции современной науки, определять перспективные направления научных междисциплинарных исследований, формулировать научную концепцию междисциплинарного исследования;</w:t>
            </w:r>
          </w:p>
          <w:p w:rsidR="009A2A1B" w:rsidRPr="00A63AED" w:rsidRDefault="009A2A1B" w:rsidP="00BC6E01">
            <w:pPr>
              <w:numPr>
                <w:ilvl w:val="0"/>
                <w:numId w:val="22"/>
              </w:numPr>
              <w:tabs>
                <w:tab w:val="left" w:pos="315"/>
              </w:tabs>
              <w:ind w:left="0" w:firstLine="0"/>
              <w:jc w:val="both"/>
              <w:rPr>
                <w:bCs/>
                <w:sz w:val="24"/>
                <w:szCs w:val="24"/>
              </w:rPr>
            </w:pPr>
            <w:r w:rsidRPr="00A63AED">
              <w:rPr>
                <w:bCs/>
                <w:sz w:val="24"/>
                <w:szCs w:val="24"/>
              </w:rPr>
              <w:t xml:space="preserve">оценивать характер объекта исследования, решать научно-исследовательские задачи </w:t>
            </w:r>
            <w:r w:rsidRPr="00A63AED">
              <w:rPr>
                <w:sz w:val="24"/>
                <w:szCs w:val="24"/>
              </w:rPr>
              <w:t>с использованием знаний в области истории и философии науки</w:t>
            </w:r>
          </w:p>
          <w:p w:rsidR="009A2A1B" w:rsidRPr="00A63AED" w:rsidRDefault="009A2A1B" w:rsidP="00BC6E01">
            <w:pPr>
              <w:pStyle w:val="a4"/>
              <w:tabs>
                <w:tab w:val="left" w:pos="315"/>
              </w:tabs>
              <w:autoSpaceDE w:val="0"/>
              <w:autoSpaceDN w:val="0"/>
              <w:adjustRightInd w:val="0"/>
              <w:spacing w:after="0" w:line="240" w:lineRule="auto"/>
              <w:ind w:left="0"/>
              <w:jc w:val="both"/>
              <w:rPr>
                <w:rFonts w:ascii="Times New Roman" w:hAnsi="Times New Roman"/>
                <w:i/>
                <w:sz w:val="24"/>
                <w:szCs w:val="24"/>
              </w:rPr>
            </w:pPr>
            <w:r w:rsidRPr="00A63AED">
              <w:rPr>
                <w:rFonts w:ascii="Times New Roman" w:hAnsi="Times New Roman"/>
                <w:i/>
                <w:sz w:val="24"/>
                <w:szCs w:val="24"/>
              </w:rPr>
              <w:t>Владеть</w:t>
            </w:r>
          </w:p>
          <w:p w:rsidR="009A2A1B" w:rsidRPr="00A63AED" w:rsidRDefault="009A2A1B" w:rsidP="00BC6E01">
            <w:pPr>
              <w:widowControl/>
              <w:numPr>
                <w:ilvl w:val="0"/>
                <w:numId w:val="22"/>
              </w:numPr>
              <w:tabs>
                <w:tab w:val="left" w:pos="315"/>
              </w:tabs>
              <w:autoSpaceDE/>
              <w:autoSpaceDN/>
              <w:adjustRightInd/>
              <w:ind w:left="0" w:firstLine="0"/>
              <w:jc w:val="both"/>
              <w:rPr>
                <w:rFonts w:eastAsia="Calibri"/>
                <w:sz w:val="24"/>
                <w:szCs w:val="24"/>
                <w:lang w:eastAsia="en-US"/>
              </w:rPr>
            </w:pPr>
            <w:r w:rsidRPr="00A63AED">
              <w:rPr>
                <w:sz w:val="24"/>
                <w:szCs w:val="24"/>
              </w:rPr>
              <w:t xml:space="preserve">навыками самостоятельной постановки </w:t>
            </w:r>
            <w:r w:rsidRPr="00A63AED">
              <w:rPr>
                <w:bCs/>
                <w:sz w:val="24"/>
                <w:szCs w:val="24"/>
              </w:rPr>
              <w:t>научно-исследовательской проблемы</w:t>
            </w:r>
            <w:r w:rsidRPr="00A63AED">
              <w:rPr>
                <w:sz w:val="24"/>
                <w:szCs w:val="24"/>
              </w:rPr>
              <w:t xml:space="preserve"> и проектирования научного исследования, определения методологических подходов, выбору методов оценки полученных результатов;</w:t>
            </w:r>
          </w:p>
          <w:p w:rsidR="009A2A1B" w:rsidRPr="00A63AED" w:rsidRDefault="009A2A1B" w:rsidP="00BC6E01">
            <w:pPr>
              <w:widowControl/>
              <w:numPr>
                <w:ilvl w:val="0"/>
                <w:numId w:val="22"/>
              </w:numPr>
              <w:tabs>
                <w:tab w:val="left" w:pos="315"/>
              </w:tabs>
              <w:autoSpaceDE/>
              <w:autoSpaceDN/>
              <w:adjustRightInd/>
              <w:ind w:left="0" w:firstLine="0"/>
              <w:jc w:val="both"/>
              <w:rPr>
                <w:rFonts w:eastAsia="Calibri"/>
                <w:sz w:val="24"/>
                <w:szCs w:val="24"/>
                <w:lang w:eastAsia="en-US"/>
              </w:rPr>
            </w:pPr>
            <w:r w:rsidRPr="00A63AED">
              <w:rPr>
                <w:sz w:val="24"/>
                <w:szCs w:val="24"/>
              </w:rPr>
              <w:t xml:space="preserve">навыками самостоятельного </w:t>
            </w:r>
            <w:r w:rsidRPr="00A63AED">
              <w:rPr>
                <w:bCs/>
                <w:sz w:val="24"/>
                <w:szCs w:val="24"/>
              </w:rPr>
              <w:t>решения локальной исследовательской проблемы</w:t>
            </w:r>
            <w:r w:rsidRPr="00A63AED">
              <w:rPr>
                <w:sz w:val="24"/>
                <w:szCs w:val="24"/>
              </w:rPr>
              <w:t xml:space="preserve"> на основе целостного системного научного мировоззрения с использованием знаний в области истории и философии науки</w:t>
            </w:r>
          </w:p>
        </w:tc>
      </w:tr>
      <w:tr w:rsidR="00BE5B4B" w:rsidRPr="00BE5B4B" w:rsidTr="00BC6E01">
        <w:tc>
          <w:tcPr>
            <w:tcW w:w="2913" w:type="dxa"/>
            <w:vAlign w:val="center"/>
          </w:tcPr>
          <w:p w:rsidR="009A2A1B" w:rsidRPr="00A63AED" w:rsidRDefault="009A2A1B" w:rsidP="00BC6E01">
            <w:pPr>
              <w:tabs>
                <w:tab w:val="left" w:pos="708"/>
              </w:tabs>
              <w:jc w:val="both"/>
              <w:rPr>
                <w:sz w:val="24"/>
                <w:szCs w:val="24"/>
              </w:rPr>
            </w:pPr>
            <w:r w:rsidRPr="00A63AED">
              <w:rPr>
                <w:sz w:val="24"/>
                <w:szCs w:val="24"/>
              </w:rPr>
              <w:lastRenderedPageBreak/>
              <w:t>Готовность</w:t>
            </w:r>
            <w:r w:rsidR="008E4C28" w:rsidRPr="00A63AED">
              <w:rPr>
                <w:sz w:val="24"/>
                <w:szCs w:val="24"/>
              </w:rPr>
              <w:t>ю</w:t>
            </w:r>
          </w:p>
          <w:p w:rsidR="009A2A1B" w:rsidRPr="00A63AED" w:rsidRDefault="009A2A1B" w:rsidP="00BC6E01">
            <w:pPr>
              <w:tabs>
                <w:tab w:val="left" w:pos="708"/>
              </w:tabs>
              <w:jc w:val="both"/>
              <w:rPr>
                <w:rFonts w:eastAsia="Calibri"/>
                <w:sz w:val="24"/>
                <w:szCs w:val="24"/>
                <w:lang w:eastAsia="en-US"/>
              </w:rPr>
            </w:pPr>
            <w:r w:rsidRPr="00A63AED">
              <w:rPr>
                <w:sz w:val="24"/>
                <w:szCs w:val="24"/>
              </w:rPr>
              <w:t>участвовать в работе российских и международных исследовательских коллективов по решению научных и научно-образовательных задач</w:t>
            </w:r>
          </w:p>
        </w:tc>
        <w:tc>
          <w:tcPr>
            <w:tcW w:w="2148" w:type="dxa"/>
            <w:vAlign w:val="center"/>
          </w:tcPr>
          <w:p w:rsidR="009A2A1B" w:rsidRPr="00A63AED" w:rsidRDefault="009A2A1B" w:rsidP="00F9018C">
            <w:pPr>
              <w:tabs>
                <w:tab w:val="left" w:pos="708"/>
              </w:tabs>
              <w:jc w:val="center"/>
              <w:rPr>
                <w:rFonts w:eastAsia="Calibri"/>
                <w:sz w:val="24"/>
                <w:szCs w:val="24"/>
                <w:lang w:eastAsia="en-US"/>
              </w:rPr>
            </w:pPr>
            <w:r w:rsidRPr="00A63AED">
              <w:rPr>
                <w:rFonts w:eastAsia="Calibri"/>
                <w:sz w:val="24"/>
                <w:szCs w:val="24"/>
                <w:lang w:eastAsia="en-US"/>
              </w:rPr>
              <w:t>УК-3</w:t>
            </w:r>
          </w:p>
        </w:tc>
        <w:tc>
          <w:tcPr>
            <w:tcW w:w="4510" w:type="dxa"/>
            <w:vAlign w:val="center"/>
          </w:tcPr>
          <w:p w:rsidR="009A2A1B" w:rsidRPr="00A63AED" w:rsidRDefault="009A2A1B" w:rsidP="00BC6E01">
            <w:pPr>
              <w:tabs>
                <w:tab w:val="left" w:pos="333"/>
                <w:tab w:val="left" w:pos="708"/>
              </w:tabs>
              <w:jc w:val="both"/>
              <w:rPr>
                <w:rFonts w:eastAsia="Calibri"/>
                <w:i/>
                <w:sz w:val="24"/>
                <w:szCs w:val="24"/>
                <w:lang w:eastAsia="en-US"/>
              </w:rPr>
            </w:pPr>
            <w:r w:rsidRPr="00A63AED">
              <w:rPr>
                <w:rFonts w:eastAsia="Calibri"/>
                <w:i/>
                <w:sz w:val="24"/>
                <w:szCs w:val="24"/>
                <w:lang w:eastAsia="en-US"/>
              </w:rPr>
              <w:t>Знать</w:t>
            </w:r>
          </w:p>
          <w:p w:rsidR="009A2A1B" w:rsidRPr="00A63AED" w:rsidRDefault="009A2A1B" w:rsidP="00BC6E01">
            <w:pPr>
              <w:widowControl/>
              <w:numPr>
                <w:ilvl w:val="0"/>
                <w:numId w:val="19"/>
              </w:numPr>
              <w:tabs>
                <w:tab w:val="left" w:pos="333"/>
              </w:tabs>
              <w:ind w:left="0" w:firstLine="0"/>
              <w:jc w:val="both"/>
              <w:rPr>
                <w:sz w:val="24"/>
                <w:szCs w:val="24"/>
              </w:rPr>
            </w:pPr>
            <w:r w:rsidRPr="00A63AED">
              <w:rPr>
                <w:sz w:val="24"/>
                <w:szCs w:val="24"/>
              </w:rPr>
              <w:t>терминологию делового государственного и иностранного языка, методы и технологии научной коммуникации на государственном и иностранном языках при работе в российских и международных исследовательских коллективах;</w:t>
            </w:r>
          </w:p>
          <w:p w:rsidR="009A2A1B" w:rsidRPr="00A63AED" w:rsidRDefault="009A2A1B" w:rsidP="00BC6E01">
            <w:pPr>
              <w:widowControl/>
              <w:numPr>
                <w:ilvl w:val="0"/>
                <w:numId w:val="19"/>
              </w:numPr>
              <w:tabs>
                <w:tab w:val="left" w:pos="333"/>
              </w:tabs>
              <w:ind w:left="0" w:firstLine="0"/>
              <w:jc w:val="both"/>
              <w:rPr>
                <w:i/>
                <w:sz w:val="24"/>
                <w:szCs w:val="24"/>
              </w:rPr>
            </w:pPr>
            <w:r w:rsidRPr="00A63AED">
              <w:rPr>
                <w:sz w:val="24"/>
                <w:szCs w:val="24"/>
              </w:rPr>
              <w:t>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p w:rsidR="009A2A1B" w:rsidRPr="00A63AED" w:rsidRDefault="009A2A1B" w:rsidP="00BC6E01">
            <w:pPr>
              <w:tabs>
                <w:tab w:val="left" w:pos="333"/>
              </w:tabs>
              <w:jc w:val="both"/>
              <w:rPr>
                <w:sz w:val="24"/>
                <w:szCs w:val="24"/>
              </w:rPr>
            </w:pPr>
            <w:r w:rsidRPr="00A63AED">
              <w:rPr>
                <w:i/>
                <w:sz w:val="24"/>
                <w:szCs w:val="24"/>
              </w:rPr>
              <w:t>Уметь</w:t>
            </w:r>
          </w:p>
          <w:p w:rsidR="009A2A1B" w:rsidRPr="00A63AED" w:rsidRDefault="009A2A1B" w:rsidP="00BC6E01">
            <w:pPr>
              <w:widowControl/>
              <w:numPr>
                <w:ilvl w:val="0"/>
                <w:numId w:val="19"/>
              </w:numPr>
              <w:tabs>
                <w:tab w:val="left" w:pos="333"/>
              </w:tabs>
              <w:ind w:left="0" w:firstLine="0"/>
              <w:jc w:val="both"/>
              <w:rPr>
                <w:i/>
                <w:sz w:val="24"/>
                <w:szCs w:val="24"/>
              </w:rPr>
            </w:pPr>
            <w:r w:rsidRPr="00A63AED">
              <w:rPr>
                <w:sz w:val="24"/>
                <w:szCs w:val="24"/>
              </w:rPr>
              <w:t>применять терминологию делового государственного и иностранного языка при проведении рабочих переговоров и составлении документации;</w:t>
            </w:r>
          </w:p>
          <w:p w:rsidR="009A2A1B" w:rsidRPr="00A63AED" w:rsidRDefault="009A2A1B" w:rsidP="00BC6E01">
            <w:pPr>
              <w:widowControl/>
              <w:numPr>
                <w:ilvl w:val="0"/>
                <w:numId w:val="23"/>
              </w:numPr>
              <w:tabs>
                <w:tab w:val="left" w:pos="333"/>
              </w:tabs>
              <w:ind w:left="0" w:firstLine="0"/>
              <w:jc w:val="both"/>
              <w:rPr>
                <w:sz w:val="24"/>
                <w:szCs w:val="24"/>
              </w:rPr>
            </w:pPr>
            <w:r w:rsidRPr="00A63AED">
              <w:rPr>
                <w:sz w:val="24"/>
                <w:szCs w:val="24"/>
              </w:rPr>
              <w:t>следовать нормам, принятым в научном общении на государственном и иностранном языках, при работе в российских и международных исследовательских коллективах</w:t>
            </w:r>
          </w:p>
          <w:p w:rsidR="009A2A1B" w:rsidRPr="00A63AED" w:rsidRDefault="009A2A1B" w:rsidP="00BC6E01">
            <w:pPr>
              <w:tabs>
                <w:tab w:val="left" w:pos="333"/>
              </w:tabs>
              <w:jc w:val="both"/>
              <w:rPr>
                <w:i/>
                <w:sz w:val="24"/>
                <w:szCs w:val="24"/>
              </w:rPr>
            </w:pPr>
            <w:r w:rsidRPr="00A63AED">
              <w:rPr>
                <w:i/>
                <w:sz w:val="24"/>
                <w:szCs w:val="24"/>
              </w:rPr>
              <w:t>Владеть</w:t>
            </w:r>
          </w:p>
          <w:p w:rsidR="009A2A1B" w:rsidRPr="00A63AED" w:rsidRDefault="009A2A1B" w:rsidP="00BC6E01">
            <w:pPr>
              <w:widowControl/>
              <w:numPr>
                <w:ilvl w:val="0"/>
                <w:numId w:val="24"/>
              </w:numPr>
              <w:tabs>
                <w:tab w:val="left" w:pos="333"/>
              </w:tabs>
              <w:ind w:left="0" w:firstLine="0"/>
              <w:jc w:val="both"/>
              <w:rPr>
                <w:i/>
                <w:sz w:val="24"/>
                <w:szCs w:val="24"/>
              </w:rPr>
            </w:pPr>
            <w:r w:rsidRPr="00A63AED">
              <w:rPr>
                <w:sz w:val="24"/>
                <w:szCs w:val="24"/>
              </w:rPr>
              <w:t>навыками общения на государствен</w:t>
            </w:r>
            <w:r w:rsidRPr="00A63AED">
              <w:rPr>
                <w:sz w:val="24"/>
                <w:szCs w:val="24"/>
              </w:rPr>
              <w:lastRenderedPageBreak/>
              <w:t>ном и иностранном языках;</w:t>
            </w:r>
          </w:p>
          <w:p w:rsidR="009A2A1B" w:rsidRPr="00A63AED" w:rsidRDefault="009A2A1B" w:rsidP="00BC6E01">
            <w:pPr>
              <w:pStyle w:val="a4"/>
              <w:numPr>
                <w:ilvl w:val="0"/>
                <w:numId w:val="24"/>
              </w:numPr>
              <w:tabs>
                <w:tab w:val="left" w:pos="333"/>
              </w:tabs>
              <w:autoSpaceDE w:val="0"/>
              <w:autoSpaceDN w:val="0"/>
              <w:adjustRightInd w:val="0"/>
              <w:spacing w:after="0" w:line="240" w:lineRule="auto"/>
              <w:ind w:left="0" w:firstLine="0"/>
              <w:contextualSpacing w:val="0"/>
              <w:jc w:val="both"/>
              <w:rPr>
                <w:rFonts w:ascii="Times New Roman" w:hAnsi="Times New Roman"/>
                <w:i/>
                <w:sz w:val="24"/>
                <w:szCs w:val="24"/>
              </w:rPr>
            </w:pPr>
            <w:r w:rsidRPr="00A63AED">
              <w:rPr>
                <w:rFonts w:ascii="Times New Roman" w:hAnsi="Times New Roman"/>
                <w:sz w:val="24"/>
                <w:szCs w:val="24"/>
              </w:rPr>
              <w:t>культурой научной дискуссии и навыками профессионального общения с соблюдением делового этикета;</w:t>
            </w:r>
          </w:p>
          <w:p w:rsidR="009A2A1B" w:rsidRPr="00A63AED" w:rsidRDefault="009A2A1B" w:rsidP="00BC6E01">
            <w:pPr>
              <w:pStyle w:val="a4"/>
              <w:numPr>
                <w:ilvl w:val="0"/>
                <w:numId w:val="24"/>
              </w:numPr>
              <w:tabs>
                <w:tab w:val="left" w:pos="333"/>
              </w:tabs>
              <w:autoSpaceDE w:val="0"/>
              <w:autoSpaceDN w:val="0"/>
              <w:adjustRightInd w:val="0"/>
              <w:spacing w:after="0" w:line="240" w:lineRule="auto"/>
              <w:ind w:left="0" w:firstLine="0"/>
              <w:contextualSpacing w:val="0"/>
              <w:jc w:val="both"/>
              <w:rPr>
                <w:rFonts w:ascii="Times New Roman" w:hAnsi="Times New Roman"/>
                <w:i/>
                <w:sz w:val="24"/>
                <w:szCs w:val="24"/>
              </w:rPr>
            </w:pPr>
            <w:r w:rsidRPr="00A63AED">
              <w:rPr>
                <w:rFonts w:ascii="Times New Roman" w:hAnsi="Times New Roman"/>
                <w:sz w:val="24"/>
                <w:szCs w:val="24"/>
              </w:rPr>
              <w:t>навыками анализа методологических проблем, в том числе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BE5B4B" w:rsidRPr="00BE5B4B" w:rsidTr="00BC6E01">
        <w:tc>
          <w:tcPr>
            <w:tcW w:w="2913" w:type="dxa"/>
            <w:vAlign w:val="center"/>
          </w:tcPr>
          <w:p w:rsidR="009A2A1B" w:rsidRPr="00A63AED" w:rsidRDefault="009A2A1B" w:rsidP="00BC6E01">
            <w:pPr>
              <w:tabs>
                <w:tab w:val="left" w:pos="708"/>
              </w:tabs>
              <w:jc w:val="both"/>
              <w:rPr>
                <w:rFonts w:eastAsia="Calibri"/>
                <w:sz w:val="24"/>
                <w:szCs w:val="24"/>
                <w:lang w:eastAsia="en-US"/>
              </w:rPr>
            </w:pPr>
            <w:r w:rsidRPr="00A63AED">
              <w:rPr>
                <w:rFonts w:eastAsia="Calibri"/>
                <w:sz w:val="24"/>
                <w:szCs w:val="24"/>
                <w:lang w:eastAsia="en-US"/>
              </w:rPr>
              <w:lastRenderedPageBreak/>
              <w:t>Готовность</w:t>
            </w:r>
            <w:r w:rsidR="008E4C28" w:rsidRPr="00A63AED">
              <w:rPr>
                <w:rFonts w:eastAsia="Calibri"/>
                <w:sz w:val="24"/>
                <w:szCs w:val="24"/>
                <w:lang w:eastAsia="en-US"/>
              </w:rPr>
              <w:t>ю</w:t>
            </w:r>
          </w:p>
          <w:p w:rsidR="009A2A1B" w:rsidRPr="00A63AED" w:rsidRDefault="009A2A1B" w:rsidP="00BC6E01">
            <w:pPr>
              <w:tabs>
                <w:tab w:val="left" w:pos="708"/>
              </w:tabs>
              <w:jc w:val="both"/>
              <w:rPr>
                <w:rFonts w:eastAsia="Calibri"/>
                <w:sz w:val="24"/>
                <w:szCs w:val="24"/>
                <w:lang w:eastAsia="en-US"/>
              </w:rPr>
            </w:pPr>
            <w:r w:rsidRPr="00A63AED">
              <w:rPr>
                <w:rFonts w:eastAsia="Calibri"/>
                <w:sz w:val="24"/>
                <w:szCs w:val="24"/>
                <w:lang w:eastAsia="en-US"/>
              </w:rPr>
              <w:t>использовать современные методы и технологии научной коммуникации на государственном и иностранном языках</w:t>
            </w:r>
          </w:p>
        </w:tc>
        <w:tc>
          <w:tcPr>
            <w:tcW w:w="2148" w:type="dxa"/>
            <w:vAlign w:val="center"/>
          </w:tcPr>
          <w:p w:rsidR="009A2A1B" w:rsidRPr="00A63AED" w:rsidRDefault="009A2A1B" w:rsidP="00F9018C">
            <w:pPr>
              <w:tabs>
                <w:tab w:val="left" w:pos="708"/>
              </w:tabs>
              <w:jc w:val="center"/>
              <w:rPr>
                <w:rFonts w:eastAsia="Calibri"/>
                <w:sz w:val="24"/>
                <w:szCs w:val="24"/>
                <w:lang w:eastAsia="en-US"/>
              </w:rPr>
            </w:pPr>
            <w:r w:rsidRPr="00A63AED">
              <w:rPr>
                <w:sz w:val="24"/>
                <w:szCs w:val="24"/>
              </w:rPr>
              <w:t>УК-4</w:t>
            </w:r>
          </w:p>
        </w:tc>
        <w:tc>
          <w:tcPr>
            <w:tcW w:w="4510" w:type="dxa"/>
            <w:vAlign w:val="center"/>
          </w:tcPr>
          <w:p w:rsidR="009A2A1B" w:rsidRPr="00A63AED" w:rsidRDefault="009A2A1B" w:rsidP="00BC6E01">
            <w:pPr>
              <w:tabs>
                <w:tab w:val="left" w:pos="333"/>
                <w:tab w:val="left" w:pos="708"/>
              </w:tabs>
              <w:jc w:val="both"/>
              <w:rPr>
                <w:rFonts w:eastAsia="Calibri"/>
                <w:i/>
                <w:sz w:val="24"/>
                <w:szCs w:val="24"/>
                <w:lang w:eastAsia="en-US"/>
              </w:rPr>
            </w:pPr>
            <w:r w:rsidRPr="00A63AED">
              <w:rPr>
                <w:rFonts w:eastAsia="Calibri"/>
                <w:i/>
                <w:sz w:val="24"/>
                <w:szCs w:val="24"/>
                <w:lang w:eastAsia="en-US"/>
              </w:rPr>
              <w:t>Знать</w:t>
            </w:r>
          </w:p>
          <w:p w:rsidR="009A2A1B" w:rsidRPr="00A63AED" w:rsidRDefault="009A2A1B" w:rsidP="00BC6E01">
            <w:pPr>
              <w:widowControl/>
              <w:numPr>
                <w:ilvl w:val="0"/>
                <w:numId w:val="19"/>
              </w:numPr>
              <w:tabs>
                <w:tab w:val="left" w:pos="333"/>
              </w:tabs>
              <w:ind w:left="0" w:firstLine="0"/>
              <w:jc w:val="both"/>
              <w:rPr>
                <w:bCs/>
                <w:sz w:val="24"/>
                <w:szCs w:val="24"/>
              </w:rPr>
            </w:pPr>
            <w:r w:rsidRPr="00A63AED">
              <w:rPr>
                <w:bCs/>
                <w:sz w:val="24"/>
                <w:szCs w:val="24"/>
              </w:rPr>
              <w:t>фонетику, лексику, грамматику изучаемого языка;</w:t>
            </w:r>
          </w:p>
          <w:p w:rsidR="009A2A1B" w:rsidRPr="00A63AED" w:rsidRDefault="009A2A1B" w:rsidP="00BC6E01">
            <w:pPr>
              <w:widowControl/>
              <w:numPr>
                <w:ilvl w:val="0"/>
                <w:numId w:val="19"/>
              </w:numPr>
              <w:tabs>
                <w:tab w:val="left" w:pos="333"/>
              </w:tabs>
              <w:ind w:left="0" w:firstLine="0"/>
              <w:jc w:val="both"/>
              <w:rPr>
                <w:bCs/>
                <w:sz w:val="24"/>
                <w:szCs w:val="24"/>
              </w:rPr>
            </w:pPr>
            <w:r w:rsidRPr="00A63AED">
              <w:rPr>
                <w:bCs/>
                <w:sz w:val="24"/>
                <w:szCs w:val="24"/>
              </w:rPr>
              <w:t>нормы говорения и произношения на иностранном языке;</w:t>
            </w:r>
          </w:p>
          <w:p w:rsidR="009A2A1B" w:rsidRPr="00A63AED" w:rsidRDefault="009A2A1B" w:rsidP="00BC6E01">
            <w:pPr>
              <w:widowControl/>
              <w:numPr>
                <w:ilvl w:val="0"/>
                <w:numId w:val="19"/>
              </w:numPr>
              <w:tabs>
                <w:tab w:val="left" w:pos="333"/>
                <w:tab w:val="left" w:pos="708"/>
              </w:tabs>
              <w:autoSpaceDE/>
              <w:autoSpaceDN/>
              <w:adjustRightInd/>
              <w:ind w:left="0" w:firstLine="0"/>
              <w:jc w:val="both"/>
              <w:rPr>
                <w:rFonts w:eastAsia="Calibri"/>
                <w:sz w:val="24"/>
                <w:szCs w:val="24"/>
                <w:lang w:eastAsia="en-US"/>
              </w:rPr>
            </w:pPr>
            <w:r w:rsidRPr="00A63AED">
              <w:rPr>
                <w:bCs/>
                <w:sz w:val="24"/>
                <w:szCs w:val="24"/>
              </w:rPr>
              <w:t>виды речевых действий и приемы ведения общения</w:t>
            </w:r>
          </w:p>
          <w:p w:rsidR="009A2A1B" w:rsidRPr="00A63AED" w:rsidRDefault="009A2A1B" w:rsidP="00BC6E01">
            <w:pPr>
              <w:tabs>
                <w:tab w:val="left" w:pos="333"/>
                <w:tab w:val="left" w:pos="708"/>
              </w:tabs>
              <w:jc w:val="both"/>
              <w:rPr>
                <w:rFonts w:eastAsia="Calibri"/>
                <w:i/>
                <w:sz w:val="24"/>
                <w:szCs w:val="24"/>
                <w:lang w:eastAsia="en-US"/>
              </w:rPr>
            </w:pPr>
            <w:r w:rsidRPr="00A63AED">
              <w:rPr>
                <w:rFonts w:eastAsia="Calibri"/>
                <w:i/>
                <w:sz w:val="24"/>
                <w:szCs w:val="24"/>
                <w:lang w:eastAsia="en-US"/>
              </w:rPr>
              <w:t>Уметь</w:t>
            </w:r>
          </w:p>
          <w:p w:rsidR="009A2A1B" w:rsidRPr="00A63AED" w:rsidRDefault="009A2A1B" w:rsidP="00BC6E01">
            <w:pPr>
              <w:widowControl/>
              <w:numPr>
                <w:ilvl w:val="0"/>
                <w:numId w:val="19"/>
              </w:numPr>
              <w:tabs>
                <w:tab w:val="left" w:pos="333"/>
              </w:tabs>
              <w:ind w:left="0" w:firstLine="0"/>
              <w:jc w:val="both"/>
              <w:rPr>
                <w:bCs/>
                <w:sz w:val="24"/>
                <w:szCs w:val="24"/>
              </w:rPr>
            </w:pPr>
            <w:r w:rsidRPr="00A63AED">
              <w:rPr>
                <w:bCs/>
                <w:sz w:val="24"/>
                <w:szCs w:val="24"/>
              </w:rPr>
              <w:t>использовать подготовленную, а также неподготовленную монологическую речь в виде резюме, сообщения, доклада; диалогическую речь в ситуациях научного, профессионального и бытового общения в пределах изученного языкового материала;</w:t>
            </w:r>
          </w:p>
          <w:p w:rsidR="009A2A1B" w:rsidRPr="00A63AED" w:rsidRDefault="009A2A1B" w:rsidP="00BC6E01">
            <w:pPr>
              <w:widowControl/>
              <w:numPr>
                <w:ilvl w:val="0"/>
                <w:numId w:val="19"/>
              </w:numPr>
              <w:tabs>
                <w:tab w:val="left" w:pos="333"/>
              </w:tabs>
              <w:ind w:left="0" w:firstLine="0"/>
              <w:jc w:val="both"/>
              <w:rPr>
                <w:bCs/>
                <w:sz w:val="24"/>
                <w:szCs w:val="24"/>
              </w:rPr>
            </w:pPr>
            <w:r w:rsidRPr="00A63AED">
              <w:rPr>
                <w:bCs/>
                <w:sz w:val="24"/>
                <w:szCs w:val="24"/>
              </w:rPr>
              <w:t>аудировать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 навыки языковой и контекстуальной догадки;</w:t>
            </w:r>
          </w:p>
          <w:p w:rsidR="009A2A1B" w:rsidRPr="00A63AED" w:rsidRDefault="009A2A1B" w:rsidP="00BC6E01">
            <w:pPr>
              <w:widowControl/>
              <w:numPr>
                <w:ilvl w:val="0"/>
                <w:numId w:val="19"/>
              </w:numPr>
              <w:tabs>
                <w:tab w:val="left" w:pos="333"/>
                <w:tab w:val="left" w:pos="708"/>
              </w:tabs>
              <w:autoSpaceDE/>
              <w:autoSpaceDN/>
              <w:adjustRightInd/>
              <w:ind w:left="0" w:firstLine="0"/>
              <w:jc w:val="both"/>
              <w:rPr>
                <w:rFonts w:eastAsia="Calibri"/>
                <w:sz w:val="24"/>
                <w:szCs w:val="24"/>
                <w:lang w:eastAsia="en-US"/>
              </w:rPr>
            </w:pPr>
            <w:r w:rsidRPr="00A63AED">
              <w:rPr>
                <w:bCs/>
                <w:sz w:val="24"/>
                <w:szCs w:val="24"/>
              </w:rPr>
              <w:t>читать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w:t>
            </w:r>
          </w:p>
          <w:p w:rsidR="009A2A1B" w:rsidRPr="00A63AED" w:rsidRDefault="009A2A1B" w:rsidP="00BC6E01">
            <w:pPr>
              <w:tabs>
                <w:tab w:val="left" w:pos="333"/>
                <w:tab w:val="left" w:pos="708"/>
              </w:tabs>
              <w:jc w:val="both"/>
              <w:rPr>
                <w:rFonts w:eastAsia="Calibri"/>
                <w:i/>
                <w:sz w:val="24"/>
                <w:szCs w:val="24"/>
                <w:lang w:eastAsia="en-US"/>
              </w:rPr>
            </w:pPr>
            <w:r w:rsidRPr="00A63AED">
              <w:rPr>
                <w:rFonts w:eastAsia="Calibri"/>
                <w:i/>
                <w:sz w:val="24"/>
                <w:szCs w:val="24"/>
                <w:lang w:eastAsia="en-US"/>
              </w:rPr>
              <w:t>Владеть</w:t>
            </w:r>
          </w:p>
          <w:p w:rsidR="009A2A1B" w:rsidRPr="00A63AED" w:rsidRDefault="009A2A1B" w:rsidP="00BC6E01">
            <w:pPr>
              <w:widowControl/>
              <w:numPr>
                <w:ilvl w:val="0"/>
                <w:numId w:val="19"/>
              </w:numPr>
              <w:tabs>
                <w:tab w:val="left" w:pos="333"/>
              </w:tabs>
              <w:ind w:left="0" w:firstLine="0"/>
              <w:jc w:val="both"/>
              <w:rPr>
                <w:bCs/>
                <w:sz w:val="24"/>
                <w:szCs w:val="24"/>
              </w:rPr>
            </w:pPr>
            <w:r w:rsidRPr="00A63AED">
              <w:rPr>
                <w:bCs/>
                <w:sz w:val="24"/>
                <w:szCs w:val="24"/>
              </w:rPr>
              <w:t>навыками составления текста по теме своего научного исследования;</w:t>
            </w:r>
          </w:p>
          <w:p w:rsidR="009A2A1B" w:rsidRPr="00A63AED" w:rsidRDefault="009A2A1B" w:rsidP="00BC6E01">
            <w:pPr>
              <w:widowControl/>
              <w:numPr>
                <w:ilvl w:val="0"/>
                <w:numId w:val="19"/>
              </w:numPr>
              <w:tabs>
                <w:tab w:val="left" w:pos="333"/>
              </w:tabs>
              <w:ind w:left="0" w:firstLine="0"/>
              <w:jc w:val="both"/>
              <w:rPr>
                <w:bCs/>
                <w:sz w:val="24"/>
                <w:szCs w:val="24"/>
              </w:rPr>
            </w:pPr>
            <w:r w:rsidRPr="00A63AED">
              <w:rPr>
                <w:bCs/>
                <w:sz w:val="24"/>
                <w:szCs w:val="24"/>
              </w:rPr>
              <w:t>навыками понимания научной лексики;</w:t>
            </w:r>
          </w:p>
          <w:p w:rsidR="009A2A1B" w:rsidRPr="00A63AED" w:rsidRDefault="009A2A1B" w:rsidP="00BC6E01">
            <w:pPr>
              <w:widowControl/>
              <w:numPr>
                <w:ilvl w:val="0"/>
                <w:numId w:val="19"/>
              </w:numPr>
              <w:tabs>
                <w:tab w:val="left" w:pos="333"/>
              </w:tabs>
              <w:ind w:left="0" w:firstLine="0"/>
              <w:jc w:val="both"/>
              <w:rPr>
                <w:bCs/>
                <w:sz w:val="24"/>
                <w:szCs w:val="24"/>
              </w:rPr>
            </w:pPr>
            <w:r w:rsidRPr="00A63AED">
              <w:rPr>
                <w:bCs/>
                <w:sz w:val="24"/>
                <w:szCs w:val="24"/>
              </w:rPr>
              <w:t>навыками ведения дискуссии на иностранном языке;</w:t>
            </w:r>
          </w:p>
          <w:p w:rsidR="009A2A1B" w:rsidRPr="00A63AED" w:rsidRDefault="009A2A1B" w:rsidP="00BC6E01">
            <w:pPr>
              <w:widowControl/>
              <w:numPr>
                <w:ilvl w:val="0"/>
                <w:numId w:val="19"/>
              </w:numPr>
              <w:tabs>
                <w:tab w:val="left" w:pos="333"/>
                <w:tab w:val="left" w:pos="708"/>
              </w:tabs>
              <w:autoSpaceDE/>
              <w:autoSpaceDN/>
              <w:adjustRightInd/>
              <w:ind w:left="0" w:firstLine="0"/>
              <w:jc w:val="both"/>
              <w:rPr>
                <w:rFonts w:eastAsia="Calibri"/>
                <w:sz w:val="24"/>
                <w:szCs w:val="24"/>
                <w:lang w:eastAsia="en-US"/>
              </w:rPr>
            </w:pPr>
            <w:r w:rsidRPr="00A63AED">
              <w:rPr>
                <w:bCs/>
                <w:sz w:val="24"/>
                <w:szCs w:val="24"/>
              </w:rPr>
              <w:t>навыками чтения и перевода специальной литературы на иностранном языке</w:t>
            </w:r>
          </w:p>
        </w:tc>
      </w:tr>
      <w:tr w:rsidR="00BE5B4B" w:rsidRPr="00BE5B4B" w:rsidTr="00BC6E01">
        <w:tc>
          <w:tcPr>
            <w:tcW w:w="2913" w:type="dxa"/>
            <w:vAlign w:val="center"/>
          </w:tcPr>
          <w:p w:rsidR="009A2A1B" w:rsidRPr="00A63AED" w:rsidRDefault="009A2A1B" w:rsidP="00BC6E01">
            <w:pPr>
              <w:tabs>
                <w:tab w:val="left" w:pos="708"/>
              </w:tabs>
              <w:jc w:val="both"/>
              <w:rPr>
                <w:rStyle w:val="af4"/>
                <w:i w:val="0"/>
                <w:sz w:val="24"/>
                <w:szCs w:val="24"/>
              </w:rPr>
            </w:pPr>
            <w:r w:rsidRPr="00A63AED">
              <w:rPr>
                <w:rStyle w:val="af4"/>
                <w:i w:val="0"/>
                <w:sz w:val="24"/>
                <w:szCs w:val="24"/>
              </w:rPr>
              <w:t>Способность</w:t>
            </w:r>
            <w:r w:rsidR="008E4C28" w:rsidRPr="00A63AED">
              <w:rPr>
                <w:rStyle w:val="af4"/>
                <w:i w:val="0"/>
                <w:sz w:val="24"/>
                <w:szCs w:val="24"/>
              </w:rPr>
              <w:t>ю</w:t>
            </w:r>
          </w:p>
          <w:p w:rsidR="009A2A1B" w:rsidRPr="00A63AED" w:rsidRDefault="009A2A1B" w:rsidP="00BC6E01">
            <w:pPr>
              <w:tabs>
                <w:tab w:val="left" w:pos="708"/>
              </w:tabs>
              <w:jc w:val="both"/>
              <w:rPr>
                <w:rFonts w:eastAsia="Calibri"/>
                <w:sz w:val="24"/>
                <w:szCs w:val="24"/>
                <w:lang w:eastAsia="en-US"/>
              </w:rPr>
            </w:pPr>
            <w:r w:rsidRPr="00A63AED">
              <w:rPr>
                <w:rStyle w:val="af4"/>
                <w:i w:val="0"/>
                <w:sz w:val="24"/>
                <w:szCs w:val="24"/>
              </w:rPr>
              <w:t>планировать и решать задачи собственного про</w:t>
            </w:r>
            <w:r w:rsidRPr="00A63AED">
              <w:rPr>
                <w:rStyle w:val="af4"/>
                <w:i w:val="0"/>
                <w:sz w:val="24"/>
                <w:szCs w:val="24"/>
              </w:rPr>
              <w:lastRenderedPageBreak/>
              <w:t xml:space="preserve">фессионального и личностного развития </w:t>
            </w:r>
          </w:p>
        </w:tc>
        <w:tc>
          <w:tcPr>
            <w:tcW w:w="2148" w:type="dxa"/>
            <w:vAlign w:val="center"/>
          </w:tcPr>
          <w:p w:rsidR="009A2A1B" w:rsidRPr="00A63AED" w:rsidRDefault="009A2A1B" w:rsidP="00F9018C">
            <w:pPr>
              <w:tabs>
                <w:tab w:val="left" w:pos="708"/>
              </w:tabs>
              <w:jc w:val="center"/>
              <w:rPr>
                <w:rFonts w:eastAsia="Calibri"/>
                <w:sz w:val="24"/>
                <w:szCs w:val="24"/>
                <w:lang w:eastAsia="en-US"/>
              </w:rPr>
            </w:pPr>
            <w:r w:rsidRPr="00A63AED">
              <w:rPr>
                <w:rFonts w:eastAsia="Calibri"/>
                <w:sz w:val="24"/>
                <w:szCs w:val="24"/>
                <w:lang w:eastAsia="en-US"/>
              </w:rPr>
              <w:lastRenderedPageBreak/>
              <w:t>УК-</w:t>
            </w:r>
            <w:r w:rsidR="00AD6F15" w:rsidRPr="00A63AED">
              <w:rPr>
                <w:rFonts w:eastAsia="Calibri"/>
                <w:sz w:val="24"/>
                <w:szCs w:val="24"/>
                <w:lang w:eastAsia="en-US"/>
              </w:rPr>
              <w:t>5</w:t>
            </w:r>
          </w:p>
        </w:tc>
        <w:tc>
          <w:tcPr>
            <w:tcW w:w="4510" w:type="dxa"/>
            <w:vAlign w:val="center"/>
          </w:tcPr>
          <w:p w:rsidR="009A2A1B" w:rsidRPr="00A63AED" w:rsidRDefault="009A2A1B" w:rsidP="00BC6E01">
            <w:pPr>
              <w:pStyle w:val="a4"/>
              <w:tabs>
                <w:tab w:val="left" w:pos="315"/>
              </w:tabs>
              <w:autoSpaceDE w:val="0"/>
              <w:autoSpaceDN w:val="0"/>
              <w:adjustRightInd w:val="0"/>
              <w:spacing w:after="0" w:line="240" w:lineRule="auto"/>
              <w:ind w:left="0"/>
              <w:jc w:val="both"/>
              <w:rPr>
                <w:rFonts w:ascii="Times New Roman" w:hAnsi="Times New Roman"/>
                <w:i/>
                <w:sz w:val="24"/>
                <w:szCs w:val="24"/>
              </w:rPr>
            </w:pPr>
            <w:r w:rsidRPr="00A63AED">
              <w:rPr>
                <w:rFonts w:ascii="Times New Roman" w:hAnsi="Times New Roman"/>
                <w:i/>
                <w:sz w:val="24"/>
                <w:szCs w:val="24"/>
              </w:rPr>
              <w:t>Знать</w:t>
            </w:r>
          </w:p>
          <w:p w:rsidR="009A2A1B" w:rsidRPr="00A63AED" w:rsidRDefault="009A2A1B" w:rsidP="00BC6E01">
            <w:pPr>
              <w:widowControl/>
              <w:numPr>
                <w:ilvl w:val="0"/>
                <w:numId w:val="21"/>
              </w:numPr>
              <w:tabs>
                <w:tab w:val="left" w:pos="315"/>
              </w:tabs>
              <w:autoSpaceDE/>
              <w:autoSpaceDN/>
              <w:adjustRightInd/>
              <w:ind w:left="0" w:firstLine="0"/>
              <w:contextualSpacing/>
              <w:jc w:val="both"/>
              <w:rPr>
                <w:bCs/>
                <w:sz w:val="24"/>
                <w:szCs w:val="24"/>
              </w:rPr>
            </w:pPr>
            <w:r w:rsidRPr="00A63AED">
              <w:rPr>
                <w:bCs/>
                <w:sz w:val="24"/>
                <w:szCs w:val="24"/>
              </w:rPr>
              <w:t>возможные сферы и направления профессиональной самореализации; при</w:t>
            </w:r>
            <w:r w:rsidRPr="00A63AED">
              <w:rPr>
                <w:bCs/>
                <w:sz w:val="24"/>
                <w:szCs w:val="24"/>
              </w:rPr>
              <w:lastRenderedPageBreak/>
              <w:t>емы и технологии целеполагания и целереализации; пути достижения более высоких уровней профессионального и личного развития;</w:t>
            </w:r>
          </w:p>
          <w:p w:rsidR="009A2A1B" w:rsidRPr="00A63AED" w:rsidRDefault="009A2A1B" w:rsidP="00BC6E01">
            <w:pPr>
              <w:widowControl/>
              <w:numPr>
                <w:ilvl w:val="0"/>
                <w:numId w:val="21"/>
              </w:numPr>
              <w:tabs>
                <w:tab w:val="left" w:pos="315"/>
              </w:tabs>
              <w:autoSpaceDE/>
              <w:autoSpaceDN/>
              <w:adjustRightInd/>
              <w:ind w:left="0" w:firstLine="0"/>
              <w:contextualSpacing/>
              <w:jc w:val="both"/>
              <w:rPr>
                <w:sz w:val="24"/>
                <w:szCs w:val="24"/>
              </w:rPr>
            </w:pPr>
            <w:r w:rsidRPr="00A63AED">
              <w:rPr>
                <w:bCs/>
                <w:sz w:val="24"/>
                <w:szCs w:val="24"/>
              </w:rPr>
              <w:t>содержание  процесса целеполагания профессионального и личностного развития, его особенности и способы реализации при решении профессиональных задач, исходя из этапов карьерного роста и требований рынка труда</w:t>
            </w:r>
          </w:p>
          <w:p w:rsidR="009A2A1B" w:rsidRPr="00A63AED" w:rsidRDefault="009A2A1B" w:rsidP="00BC6E01">
            <w:pPr>
              <w:pStyle w:val="a4"/>
              <w:tabs>
                <w:tab w:val="left" w:pos="315"/>
              </w:tabs>
              <w:autoSpaceDE w:val="0"/>
              <w:autoSpaceDN w:val="0"/>
              <w:adjustRightInd w:val="0"/>
              <w:spacing w:after="0" w:line="240" w:lineRule="auto"/>
              <w:ind w:left="0"/>
              <w:jc w:val="both"/>
              <w:rPr>
                <w:rFonts w:ascii="Times New Roman" w:hAnsi="Times New Roman"/>
                <w:i/>
                <w:sz w:val="24"/>
                <w:szCs w:val="24"/>
              </w:rPr>
            </w:pPr>
            <w:r w:rsidRPr="00A63AED">
              <w:rPr>
                <w:rFonts w:ascii="Times New Roman" w:hAnsi="Times New Roman"/>
                <w:i/>
                <w:sz w:val="24"/>
                <w:szCs w:val="24"/>
              </w:rPr>
              <w:t>Уметь</w:t>
            </w:r>
          </w:p>
          <w:p w:rsidR="009A2A1B" w:rsidRPr="00A63AED" w:rsidRDefault="009A2A1B" w:rsidP="00BC6E01">
            <w:pPr>
              <w:widowControl/>
              <w:numPr>
                <w:ilvl w:val="0"/>
                <w:numId w:val="21"/>
              </w:numPr>
              <w:tabs>
                <w:tab w:val="left" w:pos="315"/>
              </w:tabs>
              <w:ind w:left="0" w:firstLine="0"/>
              <w:contextualSpacing/>
              <w:jc w:val="both"/>
              <w:rPr>
                <w:bCs/>
                <w:sz w:val="24"/>
                <w:szCs w:val="24"/>
              </w:rPr>
            </w:pPr>
            <w:r w:rsidRPr="00A63AED">
              <w:rPr>
                <w:bCs/>
                <w:sz w:val="24"/>
                <w:szCs w:val="24"/>
              </w:rPr>
              <w:t>формулировать цели личностного и профессионального развития и условия их достижения, исходя из тенденций развития области профессиональной деятельности, этапов профессионального роста, индивидуально-личностных особенностей;</w:t>
            </w:r>
          </w:p>
          <w:p w:rsidR="009A2A1B" w:rsidRPr="00A63AED" w:rsidRDefault="009A2A1B" w:rsidP="00BC6E01">
            <w:pPr>
              <w:widowControl/>
              <w:numPr>
                <w:ilvl w:val="0"/>
                <w:numId w:val="21"/>
              </w:numPr>
              <w:tabs>
                <w:tab w:val="left" w:pos="315"/>
              </w:tabs>
              <w:ind w:left="0" w:firstLine="0"/>
              <w:contextualSpacing/>
              <w:jc w:val="both"/>
              <w:rPr>
                <w:bCs/>
                <w:sz w:val="24"/>
                <w:szCs w:val="24"/>
              </w:rPr>
            </w:pPr>
            <w:r w:rsidRPr="00A63AED">
              <w:rPr>
                <w:bCs/>
                <w:sz w:val="24"/>
                <w:szCs w:val="24"/>
              </w:rPr>
              <w:t>осуществлять личностный выбор в различных профессиональных и морально-ценностных ситуациях, оценивать последствия принятого решения и нести за него ответственность перед собой и обществом</w:t>
            </w:r>
          </w:p>
          <w:p w:rsidR="009A2A1B" w:rsidRPr="00A63AED" w:rsidRDefault="009A2A1B" w:rsidP="00BC6E01">
            <w:pPr>
              <w:pStyle w:val="a4"/>
              <w:tabs>
                <w:tab w:val="left" w:pos="315"/>
              </w:tabs>
              <w:autoSpaceDE w:val="0"/>
              <w:autoSpaceDN w:val="0"/>
              <w:adjustRightInd w:val="0"/>
              <w:spacing w:after="0" w:line="240" w:lineRule="auto"/>
              <w:ind w:left="0"/>
              <w:jc w:val="both"/>
              <w:rPr>
                <w:rFonts w:ascii="Times New Roman" w:hAnsi="Times New Roman"/>
                <w:i/>
                <w:sz w:val="24"/>
                <w:szCs w:val="24"/>
              </w:rPr>
            </w:pPr>
            <w:r w:rsidRPr="00A63AED">
              <w:rPr>
                <w:rFonts w:ascii="Times New Roman" w:hAnsi="Times New Roman"/>
                <w:i/>
                <w:sz w:val="24"/>
                <w:szCs w:val="24"/>
              </w:rPr>
              <w:t>Владеть</w:t>
            </w:r>
          </w:p>
          <w:p w:rsidR="009A2A1B" w:rsidRPr="00A63AED" w:rsidRDefault="009A2A1B" w:rsidP="00BC6E01">
            <w:pPr>
              <w:widowControl/>
              <w:numPr>
                <w:ilvl w:val="0"/>
                <w:numId w:val="21"/>
              </w:numPr>
              <w:tabs>
                <w:tab w:val="left" w:pos="315"/>
              </w:tabs>
              <w:autoSpaceDE/>
              <w:autoSpaceDN/>
              <w:adjustRightInd/>
              <w:ind w:left="0" w:firstLine="0"/>
              <w:contextualSpacing/>
              <w:jc w:val="both"/>
              <w:rPr>
                <w:sz w:val="24"/>
                <w:szCs w:val="24"/>
              </w:rPr>
            </w:pPr>
            <w:r w:rsidRPr="00A63AED">
              <w:rPr>
                <w:sz w:val="24"/>
                <w:szCs w:val="24"/>
              </w:rPr>
              <w:t>приемами и технологиями целеполагания, целереализации и оценки результатов деятельности по решению профессиональных задач;</w:t>
            </w:r>
          </w:p>
          <w:p w:rsidR="009A2A1B" w:rsidRPr="00A63AED" w:rsidRDefault="009A2A1B" w:rsidP="00BC6E01">
            <w:pPr>
              <w:widowControl/>
              <w:numPr>
                <w:ilvl w:val="0"/>
                <w:numId w:val="21"/>
              </w:numPr>
              <w:tabs>
                <w:tab w:val="left" w:pos="315"/>
                <w:tab w:val="left" w:pos="708"/>
              </w:tabs>
              <w:autoSpaceDE/>
              <w:autoSpaceDN/>
              <w:adjustRightInd/>
              <w:ind w:left="0" w:firstLine="0"/>
              <w:contextualSpacing/>
              <w:jc w:val="both"/>
              <w:rPr>
                <w:rFonts w:eastAsia="Calibri"/>
                <w:sz w:val="24"/>
                <w:szCs w:val="24"/>
                <w:lang w:eastAsia="en-US"/>
              </w:rPr>
            </w:pPr>
            <w:r w:rsidRPr="00A63AED">
              <w:rPr>
                <w:sz w:val="24"/>
                <w:szCs w:val="24"/>
              </w:rPr>
              <w:t>способами выявления и оценки индивидуально-личностных, профессионально-значимых качеств и путями достижения более высокого уровня их развития</w:t>
            </w:r>
          </w:p>
        </w:tc>
      </w:tr>
      <w:tr w:rsidR="00BE5B4B" w:rsidRPr="00BE5B4B" w:rsidTr="00BC6E01">
        <w:tc>
          <w:tcPr>
            <w:tcW w:w="2913" w:type="dxa"/>
            <w:vAlign w:val="center"/>
          </w:tcPr>
          <w:p w:rsidR="00607405" w:rsidRPr="00A63AED" w:rsidRDefault="00607405" w:rsidP="00607405">
            <w:pPr>
              <w:tabs>
                <w:tab w:val="left" w:pos="708"/>
              </w:tabs>
              <w:jc w:val="both"/>
              <w:rPr>
                <w:sz w:val="24"/>
                <w:szCs w:val="24"/>
              </w:rPr>
            </w:pPr>
            <w:r w:rsidRPr="00A63AED">
              <w:rPr>
                <w:sz w:val="24"/>
                <w:szCs w:val="24"/>
              </w:rPr>
              <w:lastRenderedPageBreak/>
              <w:t>Способностью</w:t>
            </w:r>
          </w:p>
          <w:p w:rsidR="00607405" w:rsidRPr="00A63AED" w:rsidRDefault="00607405" w:rsidP="00607405">
            <w:pPr>
              <w:tabs>
                <w:tab w:val="left" w:pos="708"/>
              </w:tabs>
              <w:jc w:val="both"/>
              <w:rPr>
                <w:rFonts w:eastAsia="Calibri"/>
                <w:sz w:val="24"/>
                <w:szCs w:val="24"/>
                <w:lang w:eastAsia="en-US"/>
              </w:rPr>
            </w:pPr>
            <w:r w:rsidRPr="00A63AED">
              <w:rPr>
                <w:sz w:val="24"/>
                <w:szCs w:val="24"/>
              </w:rPr>
              <w:t>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2148" w:type="dxa"/>
            <w:vAlign w:val="center"/>
          </w:tcPr>
          <w:p w:rsidR="00607405" w:rsidRPr="00A63AED" w:rsidRDefault="00607405" w:rsidP="00F9018C">
            <w:pPr>
              <w:tabs>
                <w:tab w:val="left" w:pos="708"/>
              </w:tabs>
              <w:jc w:val="center"/>
              <w:rPr>
                <w:rFonts w:eastAsia="Calibri"/>
                <w:sz w:val="24"/>
                <w:szCs w:val="24"/>
                <w:lang w:eastAsia="en-US"/>
              </w:rPr>
            </w:pPr>
            <w:r w:rsidRPr="00A63AED">
              <w:rPr>
                <w:rFonts w:eastAsia="Calibri"/>
                <w:sz w:val="24"/>
                <w:szCs w:val="24"/>
                <w:lang w:eastAsia="en-US"/>
              </w:rPr>
              <w:t>ОПК-1</w:t>
            </w:r>
          </w:p>
        </w:tc>
        <w:tc>
          <w:tcPr>
            <w:tcW w:w="4510" w:type="dxa"/>
            <w:vAlign w:val="center"/>
          </w:tcPr>
          <w:p w:rsidR="00607405" w:rsidRPr="00A63AED" w:rsidRDefault="00607405" w:rsidP="00BE5B4B">
            <w:pPr>
              <w:tabs>
                <w:tab w:val="left" w:pos="232"/>
                <w:tab w:val="left" w:pos="708"/>
              </w:tabs>
              <w:rPr>
                <w:rFonts w:eastAsia="Calibri"/>
                <w:i/>
                <w:sz w:val="24"/>
                <w:szCs w:val="24"/>
                <w:lang w:eastAsia="en-US"/>
              </w:rPr>
            </w:pPr>
            <w:r w:rsidRPr="00A63AED">
              <w:rPr>
                <w:rFonts w:eastAsia="Calibri"/>
                <w:i/>
                <w:sz w:val="24"/>
                <w:szCs w:val="24"/>
                <w:lang w:eastAsia="en-US"/>
              </w:rPr>
              <w:t>Знать</w:t>
            </w:r>
          </w:p>
          <w:p w:rsidR="00607405" w:rsidRPr="00A63AED" w:rsidRDefault="00607405" w:rsidP="00BE5B4B">
            <w:pPr>
              <w:widowControl/>
              <w:numPr>
                <w:ilvl w:val="0"/>
                <w:numId w:val="30"/>
              </w:numPr>
              <w:tabs>
                <w:tab w:val="left" w:pos="232"/>
              </w:tabs>
              <w:autoSpaceDE/>
              <w:autoSpaceDN/>
              <w:adjustRightInd/>
              <w:ind w:left="0" w:firstLine="0"/>
              <w:rPr>
                <w:sz w:val="24"/>
                <w:szCs w:val="24"/>
              </w:rPr>
            </w:pPr>
            <w:r w:rsidRPr="00A63AED">
              <w:rPr>
                <w:sz w:val="24"/>
                <w:szCs w:val="24"/>
              </w:rPr>
              <w:t>современные научные достижения в профессиональной области знаний;</w:t>
            </w:r>
          </w:p>
          <w:p w:rsidR="00607405" w:rsidRPr="00A63AED" w:rsidRDefault="00607405" w:rsidP="00BE5B4B">
            <w:pPr>
              <w:numPr>
                <w:ilvl w:val="0"/>
                <w:numId w:val="30"/>
              </w:numPr>
              <w:tabs>
                <w:tab w:val="left" w:pos="232"/>
              </w:tabs>
              <w:ind w:left="0" w:firstLine="0"/>
              <w:rPr>
                <w:bCs/>
                <w:sz w:val="24"/>
                <w:szCs w:val="24"/>
              </w:rPr>
            </w:pPr>
            <w:r w:rsidRPr="00A63AED">
              <w:rPr>
                <w:sz w:val="24"/>
                <w:szCs w:val="24"/>
              </w:rPr>
              <w:t>современные методы исследования с использованием информационно-коммуникационных технологий</w:t>
            </w:r>
          </w:p>
          <w:p w:rsidR="00607405" w:rsidRPr="00A63AED" w:rsidRDefault="00607405" w:rsidP="00BE5B4B">
            <w:pPr>
              <w:tabs>
                <w:tab w:val="left" w:pos="232"/>
                <w:tab w:val="left" w:pos="708"/>
              </w:tabs>
              <w:rPr>
                <w:rFonts w:eastAsia="Calibri"/>
                <w:i/>
                <w:sz w:val="24"/>
                <w:szCs w:val="24"/>
                <w:lang w:eastAsia="en-US"/>
              </w:rPr>
            </w:pPr>
            <w:r w:rsidRPr="00A63AED">
              <w:rPr>
                <w:rFonts w:eastAsia="Calibri"/>
                <w:i/>
                <w:sz w:val="24"/>
                <w:szCs w:val="24"/>
                <w:lang w:eastAsia="en-US"/>
              </w:rPr>
              <w:t>Уметь</w:t>
            </w:r>
          </w:p>
          <w:p w:rsidR="00607405" w:rsidRPr="00A63AED" w:rsidRDefault="00607405" w:rsidP="00BE5B4B">
            <w:pPr>
              <w:widowControl/>
              <w:numPr>
                <w:ilvl w:val="0"/>
                <w:numId w:val="30"/>
              </w:numPr>
              <w:tabs>
                <w:tab w:val="left" w:pos="232"/>
              </w:tabs>
              <w:autoSpaceDE/>
              <w:autoSpaceDN/>
              <w:adjustRightInd/>
              <w:ind w:left="0" w:firstLine="0"/>
              <w:rPr>
                <w:sz w:val="24"/>
                <w:szCs w:val="24"/>
              </w:rPr>
            </w:pPr>
            <w:r w:rsidRPr="00A63AED">
              <w:rPr>
                <w:sz w:val="24"/>
                <w:szCs w:val="24"/>
              </w:rPr>
              <w:t>самостоятельно выявлять, исследовать и анализировать проблемы в соответствующей профессиональной области;</w:t>
            </w:r>
          </w:p>
          <w:p w:rsidR="00607405" w:rsidRPr="00A63AED" w:rsidRDefault="00607405" w:rsidP="00BE5B4B">
            <w:pPr>
              <w:numPr>
                <w:ilvl w:val="0"/>
                <w:numId w:val="30"/>
              </w:numPr>
              <w:tabs>
                <w:tab w:val="left" w:pos="232"/>
              </w:tabs>
              <w:ind w:left="0" w:firstLine="0"/>
              <w:rPr>
                <w:bCs/>
                <w:sz w:val="24"/>
                <w:szCs w:val="24"/>
              </w:rPr>
            </w:pPr>
            <w:r w:rsidRPr="00A63AED">
              <w:rPr>
                <w:sz w:val="24"/>
                <w:szCs w:val="24"/>
              </w:rPr>
              <w:t>анализировать современные тенденции и прогнозы развития соответствующей профессиональной области и выбирать адекватные методы научных исследований с использованием современных методов исследования и информационно-коммуникационных технологий</w:t>
            </w:r>
          </w:p>
          <w:p w:rsidR="00607405" w:rsidRPr="00A63AED" w:rsidRDefault="00607405" w:rsidP="00BE5B4B">
            <w:pPr>
              <w:tabs>
                <w:tab w:val="left" w:pos="232"/>
                <w:tab w:val="left" w:pos="708"/>
              </w:tabs>
              <w:rPr>
                <w:rFonts w:eastAsia="Calibri"/>
                <w:i/>
                <w:sz w:val="24"/>
                <w:szCs w:val="24"/>
                <w:lang w:eastAsia="en-US"/>
              </w:rPr>
            </w:pPr>
            <w:r w:rsidRPr="00A63AED">
              <w:rPr>
                <w:rFonts w:eastAsia="Calibri"/>
                <w:i/>
                <w:sz w:val="24"/>
                <w:szCs w:val="24"/>
                <w:lang w:eastAsia="en-US"/>
              </w:rPr>
              <w:t>Владеть</w:t>
            </w:r>
          </w:p>
          <w:p w:rsidR="00607405" w:rsidRPr="00A63AED" w:rsidRDefault="00607405" w:rsidP="00BE5B4B">
            <w:pPr>
              <w:widowControl/>
              <w:numPr>
                <w:ilvl w:val="0"/>
                <w:numId w:val="30"/>
              </w:numPr>
              <w:tabs>
                <w:tab w:val="left" w:pos="232"/>
              </w:tabs>
              <w:autoSpaceDE/>
              <w:autoSpaceDN/>
              <w:adjustRightInd/>
              <w:ind w:left="0" w:firstLine="0"/>
              <w:rPr>
                <w:sz w:val="24"/>
                <w:szCs w:val="24"/>
              </w:rPr>
            </w:pPr>
            <w:r w:rsidRPr="00A63AED">
              <w:rPr>
                <w:sz w:val="24"/>
                <w:szCs w:val="24"/>
              </w:rPr>
              <w:t>современными методами и инструмен</w:t>
            </w:r>
            <w:r w:rsidRPr="00A63AED">
              <w:rPr>
                <w:sz w:val="24"/>
                <w:szCs w:val="24"/>
              </w:rPr>
              <w:lastRenderedPageBreak/>
              <w:t>тами исследований и оценки результатов научной деятельности;</w:t>
            </w:r>
          </w:p>
          <w:p w:rsidR="00607405" w:rsidRPr="00A63AED" w:rsidRDefault="00607405" w:rsidP="00BE5B4B">
            <w:pPr>
              <w:numPr>
                <w:ilvl w:val="0"/>
                <w:numId w:val="30"/>
              </w:numPr>
              <w:tabs>
                <w:tab w:val="left" w:pos="232"/>
              </w:tabs>
              <w:ind w:left="0" w:firstLine="0"/>
              <w:rPr>
                <w:rFonts w:eastAsia="Calibri"/>
                <w:sz w:val="24"/>
                <w:szCs w:val="24"/>
                <w:lang w:eastAsia="en-US"/>
              </w:rPr>
            </w:pPr>
            <w:r w:rsidRPr="00A63AED">
              <w:rPr>
                <w:sz w:val="24"/>
                <w:szCs w:val="24"/>
              </w:rPr>
              <w:t>современными информационно-коммуникационными технологиями</w:t>
            </w:r>
          </w:p>
        </w:tc>
      </w:tr>
      <w:tr w:rsidR="0062304A" w:rsidRPr="00BE5B4B" w:rsidTr="00BC6E01">
        <w:tc>
          <w:tcPr>
            <w:tcW w:w="2913" w:type="dxa"/>
            <w:vAlign w:val="center"/>
          </w:tcPr>
          <w:p w:rsidR="0062304A" w:rsidRPr="00A63AED" w:rsidRDefault="0062304A" w:rsidP="0062304A">
            <w:pPr>
              <w:tabs>
                <w:tab w:val="left" w:pos="708"/>
              </w:tabs>
              <w:jc w:val="both"/>
              <w:rPr>
                <w:sz w:val="24"/>
                <w:szCs w:val="24"/>
              </w:rPr>
            </w:pPr>
            <w:r w:rsidRPr="00A63AED">
              <w:rPr>
                <w:sz w:val="24"/>
                <w:szCs w:val="24"/>
              </w:rPr>
              <w:lastRenderedPageBreak/>
              <w:t>Готовностью организовать работу исследовательского коллектива в научной отрасли, соответствующей направлению подготовки</w:t>
            </w:r>
          </w:p>
        </w:tc>
        <w:tc>
          <w:tcPr>
            <w:tcW w:w="2148" w:type="dxa"/>
            <w:vAlign w:val="center"/>
          </w:tcPr>
          <w:p w:rsidR="0062304A" w:rsidRPr="00A63AED" w:rsidRDefault="0062304A" w:rsidP="0062304A">
            <w:pPr>
              <w:tabs>
                <w:tab w:val="left" w:pos="708"/>
              </w:tabs>
              <w:jc w:val="center"/>
              <w:rPr>
                <w:rFonts w:eastAsia="Calibri"/>
                <w:sz w:val="24"/>
                <w:szCs w:val="24"/>
                <w:lang w:eastAsia="en-US"/>
              </w:rPr>
            </w:pPr>
            <w:r w:rsidRPr="00A63AED">
              <w:rPr>
                <w:rFonts w:eastAsia="Calibri"/>
                <w:sz w:val="24"/>
                <w:szCs w:val="24"/>
                <w:lang w:eastAsia="en-US"/>
              </w:rPr>
              <w:t>ОПК-2</w:t>
            </w:r>
          </w:p>
        </w:tc>
        <w:tc>
          <w:tcPr>
            <w:tcW w:w="4510" w:type="dxa"/>
            <w:vAlign w:val="center"/>
          </w:tcPr>
          <w:p w:rsidR="0062304A" w:rsidRPr="00A63AED" w:rsidRDefault="0062304A" w:rsidP="0062304A">
            <w:pPr>
              <w:tabs>
                <w:tab w:val="left" w:pos="315"/>
                <w:tab w:val="left" w:pos="708"/>
              </w:tabs>
              <w:contextualSpacing/>
              <w:jc w:val="both"/>
              <w:rPr>
                <w:rFonts w:eastAsia="Calibri"/>
                <w:i/>
                <w:sz w:val="24"/>
                <w:szCs w:val="24"/>
                <w:lang w:eastAsia="en-US"/>
              </w:rPr>
            </w:pPr>
            <w:r w:rsidRPr="00A63AED">
              <w:rPr>
                <w:rFonts w:eastAsia="Calibri"/>
                <w:i/>
                <w:sz w:val="24"/>
                <w:szCs w:val="24"/>
                <w:lang w:eastAsia="en-US"/>
              </w:rPr>
              <w:t>Знать</w:t>
            </w:r>
          </w:p>
          <w:p w:rsidR="0062304A" w:rsidRPr="00A63AED" w:rsidRDefault="0062304A" w:rsidP="0062304A">
            <w:pPr>
              <w:widowControl/>
              <w:numPr>
                <w:ilvl w:val="0"/>
                <w:numId w:val="21"/>
              </w:numPr>
              <w:tabs>
                <w:tab w:val="left" w:pos="315"/>
                <w:tab w:val="left" w:pos="708"/>
              </w:tabs>
              <w:autoSpaceDE/>
              <w:autoSpaceDN/>
              <w:adjustRightInd/>
              <w:ind w:left="0" w:firstLine="0"/>
              <w:contextualSpacing/>
              <w:jc w:val="both"/>
              <w:rPr>
                <w:rFonts w:eastAsia="Calibri"/>
                <w:sz w:val="24"/>
                <w:szCs w:val="24"/>
                <w:lang w:eastAsia="en-US"/>
              </w:rPr>
            </w:pPr>
            <w:r w:rsidRPr="00A63AED">
              <w:rPr>
                <w:rFonts w:eastAsia="Calibri"/>
                <w:sz w:val="24"/>
                <w:szCs w:val="24"/>
                <w:lang w:eastAsia="en-US"/>
              </w:rPr>
              <w:t xml:space="preserve">общеметодологические подходы к организации исследования в области политических наук; </w:t>
            </w:r>
          </w:p>
          <w:p w:rsidR="0062304A" w:rsidRPr="00A63AED" w:rsidRDefault="0062304A" w:rsidP="0062304A">
            <w:pPr>
              <w:widowControl/>
              <w:numPr>
                <w:ilvl w:val="0"/>
                <w:numId w:val="21"/>
              </w:numPr>
              <w:tabs>
                <w:tab w:val="left" w:pos="315"/>
                <w:tab w:val="left" w:pos="708"/>
              </w:tabs>
              <w:autoSpaceDE/>
              <w:autoSpaceDN/>
              <w:adjustRightInd/>
              <w:ind w:left="0" w:firstLine="0"/>
              <w:contextualSpacing/>
              <w:jc w:val="both"/>
              <w:rPr>
                <w:rFonts w:eastAsia="Calibri"/>
                <w:sz w:val="24"/>
                <w:szCs w:val="24"/>
                <w:lang w:eastAsia="en-US"/>
              </w:rPr>
            </w:pPr>
            <w:r w:rsidRPr="00A63AED">
              <w:rPr>
                <w:rFonts w:eastAsia="Calibri"/>
                <w:sz w:val="24"/>
                <w:szCs w:val="24"/>
                <w:lang w:eastAsia="en-US"/>
              </w:rPr>
              <w:t xml:space="preserve">основные методы проведения научного исследования в области политологии, основания проблематизации, постановки цели и формулировки гипотезы исследования; </w:t>
            </w:r>
          </w:p>
          <w:p w:rsidR="0062304A" w:rsidRPr="00A63AED" w:rsidRDefault="0062304A" w:rsidP="0062304A">
            <w:pPr>
              <w:widowControl/>
              <w:tabs>
                <w:tab w:val="left" w:pos="315"/>
                <w:tab w:val="left" w:pos="708"/>
              </w:tabs>
              <w:autoSpaceDE/>
              <w:autoSpaceDN/>
              <w:adjustRightInd/>
              <w:contextualSpacing/>
              <w:jc w:val="both"/>
              <w:rPr>
                <w:rFonts w:eastAsia="Calibri"/>
                <w:i/>
                <w:sz w:val="24"/>
                <w:szCs w:val="24"/>
                <w:lang w:eastAsia="en-US"/>
              </w:rPr>
            </w:pPr>
            <w:r w:rsidRPr="00A63AED">
              <w:rPr>
                <w:rFonts w:eastAsia="Calibri"/>
                <w:i/>
                <w:sz w:val="24"/>
                <w:szCs w:val="24"/>
                <w:lang w:eastAsia="en-US"/>
              </w:rPr>
              <w:t>Уметь</w:t>
            </w:r>
          </w:p>
          <w:p w:rsidR="0062304A" w:rsidRPr="00A63AED" w:rsidRDefault="0062304A" w:rsidP="0062304A">
            <w:pPr>
              <w:widowControl/>
              <w:numPr>
                <w:ilvl w:val="0"/>
                <w:numId w:val="21"/>
              </w:numPr>
              <w:tabs>
                <w:tab w:val="left" w:pos="315"/>
                <w:tab w:val="left" w:pos="708"/>
              </w:tabs>
              <w:autoSpaceDE/>
              <w:autoSpaceDN/>
              <w:adjustRightInd/>
              <w:ind w:left="0" w:firstLine="0"/>
              <w:contextualSpacing/>
              <w:jc w:val="both"/>
              <w:rPr>
                <w:rFonts w:eastAsia="Calibri"/>
                <w:sz w:val="24"/>
                <w:szCs w:val="24"/>
                <w:lang w:eastAsia="en-US"/>
              </w:rPr>
            </w:pPr>
            <w:r w:rsidRPr="00A63AED">
              <w:rPr>
                <w:rFonts w:eastAsia="Calibri"/>
                <w:sz w:val="24"/>
                <w:szCs w:val="24"/>
                <w:lang w:eastAsia="en-US"/>
              </w:rPr>
              <w:t>ориентироваться в современных способах получения новых знаний в политологии, анализировать методологические основания планирования исследований в политологии;</w:t>
            </w:r>
          </w:p>
          <w:p w:rsidR="0062304A" w:rsidRPr="00A63AED" w:rsidRDefault="0062304A" w:rsidP="0062304A">
            <w:pPr>
              <w:widowControl/>
              <w:numPr>
                <w:ilvl w:val="0"/>
                <w:numId w:val="21"/>
              </w:numPr>
              <w:tabs>
                <w:tab w:val="left" w:pos="315"/>
                <w:tab w:val="left" w:pos="708"/>
              </w:tabs>
              <w:autoSpaceDE/>
              <w:autoSpaceDN/>
              <w:adjustRightInd/>
              <w:ind w:left="0" w:firstLine="0"/>
              <w:contextualSpacing/>
              <w:jc w:val="both"/>
              <w:rPr>
                <w:rFonts w:eastAsia="Calibri"/>
                <w:sz w:val="24"/>
                <w:szCs w:val="24"/>
                <w:lang w:eastAsia="en-US"/>
              </w:rPr>
            </w:pPr>
            <w:r w:rsidRPr="00A63AED">
              <w:rPr>
                <w:rFonts w:eastAsia="Calibri"/>
                <w:sz w:val="24"/>
                <w:szCs w:val="24"/>
                <w:lang w:eastAsia="en-US"/>
              </w:rPr>
              <w:t>обосновывать гипотезы исследования; согласовывать основные формулировки темы, цели, задач и гипотезы исследования, выбирать оптимальные методы для решения исследовательских задач и проверки гипотез.</w:t>
            </w:r>
          </w:p>
          <w:p w:rsidR="0062304A" w:rsidRPr="00A63AED" w:rsidRDefault="0062304A" w:rsidP="0062304A">
            <w:pPr>
              <w:widowControl/>
              <w:tabs>
                <w:tab w:val="left" w:pos="315"/>
                <w:tab w:val="left" w:pos="708"/>
              </w:tabs>
              <w:autoSpaceDE/>
              <w:autoSpaceDN/>
              <w:adjustRightInd/>
              <w:contextualSpacing/>
              <w:jc w:val="both"/>
              <w:rPr>
                <w:rFonts w:eastAsia="Calibri"/>
                <w:i/>
                <w:sz w:val="24"/>
                <w:szCs w:val="24"/>
                <w:lang w:eastAsia="en-US"/>
              </w:rPr>
            </w:pPr>
            <w:r w:rsidRPr="00A63AED">
              <w:rPr>
                <w:rFonts w:eastAsia="Calibri"/>
                <w:i/>
                <w:sz w:val="24"/>
                <w:szCs w:val="24"/>
                <w:lang w:eastAsia="en-US"/>
              </w:rPr>
              <w:t>Владеть</w:t>
            </w:r>
          </w:p>
          <w:p w:rsidR="0062304A" w:rsidRPr="00A63AED" w:rsidRDefault="0062304A" w:rsidP="0062304A">
            <w:pPr>
              <w:widowControl/>
              <w:numPr>
                <w:ilvl w:val="0"/>
                <w:numId w:val="21"/>
              </w:numPr>
              <w:tabs>
                <w:tab w:val="left" w:pos="315"/>
                <w:tab w:val="left" w:pos="708"/>
              </w:tabs>
              <w:autoSpaceDE/>
              <w:autoSpaceDN/>
              <w:adjustRightInd/>
              <w:ind w:left="0" w:firstLine="0"/>
              <w:contextualSpacing/>
              <w:jc w:val="both"/>
              <w:rPr>
                <w:rFonts w:eastAsia="Calibri"/>
                <w:sz w:val="24"/>
                <w:szCs w:val="24"/>
                <w:lang w:eastAsia="en-US"/>
              </w:rPr>
            </w:pPr>
            <w:r w:rsidRPr="00A63AED">
              <w:rPr>
                <w:rFonts w:eastAsia="Calibri"/>
                <w:sz w:val="24"/>
                <w:szCs w:val="24"/>
                <w:lang w:eastAsia="en-US"/>
              </w:rPr>
              <w:t>навыками сбора, анализа и систематизации научной информации, поиска информационных источников и литературы по теме исследования, критического анализа дополняющих и альтернативных точек зрения по теме исследования</w:t>
            </w:r>
          </w:p>
          <w:p w:rsidR="0062304A" w:rsidRPr="00A63AED" w:rsidRDefault="0062304A" w:rsidP="0062304A">
            <w:pPr>
              <w:widowControl/>
              <w:numPr>
                <w:ilvl w:val="0"/>
                <w:numId w:val="21"/>
              </w:numPr>
              <w:tabs>
                <w:tab w:val="left" w:pos="315"/>
                <w:tab w:val="left" w:pos="708"/>
              </w:tabs>
              <w:autoSpaceDE/>
              <w:autoSpaceDN/>
              <w:adjustRightInd/>
              <w:ind w:left="0" w:firstLine="0"/>
              <w:contextualSpacing/>
              <w:jc w:val="both"/>
              <w:rPr>
                <w:rFonts w:eastAsia="Calibri"/>
                <w:sz w:val="24"/>
                <w:szCs w:val="24"/>
                <w:lang w:eastAsia="en-US"/>
              </w:rPr>
            </w:pPr>
            <w:r w:rsidRPr="00A63AED">
              <w:rPr>
                <w:rFonts w:eastAsia="Calibri"/>
                <w:sz w:val="24"/>
                <w:szCs w:val="24"/>
                <w:lang w:eastAsia="en-US"/>
              </w:rPr>
              <w:t>навыками обработки данных научных и прикладных политических исследований</w:t>
            </w:r>
          </w:p>
        </w:tc>
      </w:tr>
      <w:tr w:rsidR="0062304A" w:rsidRPr="00BE5B4B" w:rsidTr="00BC6E01">
        <w:tc>
          <w:tcPr>
            <w:tcW w:w="2913" w:type="dxa"/>
            <w:vAlign w:val="center"/>
          </w:tcPr>
          <w:p w:rsidR="0062304A" w:rsidRPr="00A63AED" w:rsidRDefault="0062304A" w:rsidP="0062304A">
            <w:pPr>
              <w:tabs>
                <w:tab w:val="left" w:pos="708"/>
              </w:tabs>
              <w:jc w:val="both"/>
              <w:rPr>
                <w:rStyle w:val="af4"/>
                <w:i w:val="0"/>
                <w:sz w:val="24"/>
                <w:szCs w:val="24"/>
              </w:rPr>
            </w:pPr>
            <w:r w:rsidRPr="00A63AED">
              <w:rPr>
                <w:rStyle w:val="af4"/>
                <w:i w:val="0"/>
                <w:sz w:val="24"/>
                <w:szCs w:val="24"/>
              </w:rPr>
              <w:t>Готовностью</w:t>
            </w:r>
          </w:p>
          <w:p w:rsidR="0062304A" w:rsidRPr="00A63AED" w:rsidRDefault="0062304A" w:rsidP="0062304A">
            <w:pPr>
              <w:tabs>
                <w:tab w:val="left" w:pos="708"/>
              </w:tabs>
              <w:jc w:val="both"/>
              <w:rPr>
                <w:sz w:val="24"/>
                <w:szCs w:val="24"/>
              </w:rPr>
            </w:pPr>
            <w:r w:rsidRPr="00A63AED">
              <w:rPr>
                <w:rStyle w:val="af4"/>
                <w:i w:val="0"/>
                <w:sz w:val="24"/>
                <w:szCs w:val="24"/>
              </w:rPr>
              <w:t>к преподавательской деятельности по основным образовательным программам высшего образования</w:t>
            </w:r>
          </w:p>
        </w:tc>
        <w:tc>
          <w:tcPr>
            <w:tcW w:w="2148" w:type="dxa"/>
            <w:vAlign w:val="center"/>
          </w:tcPr>
          <w:p w:rsidR="0062304A" w:rsidRPr="00A63AED" w:rsidRDefault="0062304A" w:rsidP="0062304A">
            <w:pPr>
              <w:tabs>
                <w:tab w:val="left" w:pos="708"/>
              </w:tabs>
              <w:jc w:val="center"/>
              <w:rPr>
                <w:rFonts w:eastAsia="Calibri"/>
                <w:sz w:val="24"/>
                <w:szCs w:val="24"/>
                <w:lang w:eastAsia="en-US"/>
              </w:rPr>
            </w:pPr>
            <w:r w:rsidRPr="00A63AED">
              <w:rPr>
                <w:rFonts w:eastAsia="Calibri"/>
                <w:sz w:val="24"/>
                <w:szCs w:val="24"/>
                <w:lang w:eastAsia="en-US"/>
              </w:rPr>
              <w:t>ОПК-3</w:t>
            </w:r>
          </w:p>
        </w:tc>
        <w:tc>
          <w:tcPr>
            <w:tcW w:w="4510" w:type="dxa"/>
            <w:vAlign w:val="center"/>
          </w:tcPr>
          <w:p w:rsidR="0062304A" w:rsidRPr="00A63AED" w:rsidRDefault="0062304A" w:rsidP="0062304A">
            <w:pPr>
              <w:tabs>
                <w:tab w:val="left" w:pos="315"/>
                <w:tab w:val="left" w:pos="708"/>
              </w:tabs>
              <w:contextualSpacing/>
              <w:jc w:val="both"/>
              <w:rPr>
                <w:rFonts w:eastAsia="Calibri"/>
                <w:i/>
                <w:sz w:val="24"/>
                <w:szCs w:val="24"/>
                <w:lang w:eastAsia="en-US"/>
              </w:rPr>
            </w:pPr>
            <w:r w:rsidRPr="00A63AED">
              <w:rPr>
                <w:rFonts w:eastAsia="Calibri"/>
                <w:i/>
                <w:sz w:val="24"/>
                <w:szCs w:val="24"/>
                <w:lang w:eastAsia="en-US"/>
              </w:rPr>
              <w:t>Знать</w:t>
            </w:r>
          </w:p>
          <w:p w:rsidR="0062304A" w:rsidRPr="00A63AED" w:rsidRDefault="0062304A" w:rsidP="0062304A">
            <w:pPr>
              <w:widowControl/>
              <w:numPr>
                <w:ilvl w:val="0"/>
                <w:numId w:val="21"/>
              </w:numPr>
              <w:tabs>
                <w:tab w:val="left" w:pos="315"/>
                <w:tab w:val="left" w:pos="708"/>
              </w:tabs>
              <w:autoSpaceDE/>
              <w:autoSpaceDN/>
              <w:adjustRightInd/>
              <w:ind w:left="0" w:firstLine="0"/>
              <w:contextualSpacing/>
              <w:jc w:val="both"/>
              <w:rPr>
                <w:rFonts w:eastAsia="Calibri"/>
                <w:sz w:val="24"/>
                <w:szCs w:val="24"/>
                <w:lang w:eastAsia="en-US"/>
              </w:rPr>
            </w:pPr>
            <w:r w:rsidRPr="00A63AED">
              <w:rPr>
                <w:sz w:val="24"/>
                <w:szCs w:val="24"/>
              </w:rPr>
              <w:t>нормативно-правовые основы преподавательской деятельности в системе высшего образования</w:t>
            </w:r>
            <w:r w:rsidRPr="00A63AED">
              <w:rPr>
                <w:rFonts w:eastAsia="Calibri"/>
                <w:sz w:val="24"/>
                <w:szCs w:val="24"/>
                <w:lang w:eastAsia="en-US"/>
              </w:rPr>
              <w:t>;</w:t>
            </w:r>
          </w:p>
          <w:p w:rsidR="0062304A" w:rsidRPr="00A63AED" w:rsidRDefault="0062304A" w:rsidP="0062304A">
            <w:pPr>
              <w:widowControl/>
              <w:numPr>
                <w:ilvl w:val="0"/>
                <w:numId w:val="21"/>
              </w:numPr>
              <w:tabs>
                <w:tab w:val="left" w:pos="315"/>
                <w:tab w:val="left" w:pos="708"/>
              </w:tabs>
              <w:autoSpaceDE/>
              <w:autoSpaceDN/>
              <w:adjustRightInd/>
              <w:ind w:left="0" w:firstLine="0"/>
              <w:contextualSpacing/>
              <w:jc w:val="both"/>
              <w:rPr>
                <w:rFonts w:eastAsia="Calibri"/>
                <w:sz w:val="24"/>
                <w:szCs w:val="24"/>
                <w:lang w:eastAsia="en-US"/>
              </w:rPr>
            </w:pPr>
            <w:r w:rsidRPr="00A63AED">
              <w:rPr>
                <w:rFonts w:eastAsia="Calibri"/>
                <w:sz w:val="24"/>
                <w:szCs w:val="24"/>
                <w:lang w:eastAsia="en-US"/>
              </w:rPr>
              <w:t>современные методы и технологии преподавания</w:t>
            </w:r>
          </w:p>
          <w:p w:rsidR="0062304A" w:rsidRPr="00A63AED" w:rsidRDefault="0062304A" w:rsidP="0062304A">
            <w:pPr>
              <w:tabs>
                <w:tab w:val="left" w:pos="315"/>
                <w:tab w:val="left" w:pos="708"/>
              </w:tabs>
              <w:contextualSpacing/>
              <w:jc w:val="both"/>
              <w:rPr>
                <w:rFonts w:eastAsia="Calibri"/>
                <w:i/>
                <w:sz w:val="24"/>
                <w:szCs w:val="24"/>
                <w:lang w:eastAsia="en-US"/>
              </w:rPr>
            </w:pPr>
            <w:r w:rsidRPr="00A63AED">
              <w:rPr>
                <w:rFonts w:eastAsia="Calibri"/>
                <w:i/>
                <w:sz w:val="24"/>
                <w:szCs w:val="24"/>
                <w:lang w:eastAsia="en-US"/>
              </w:rPr>
              <w:t>Уметь</w:t>
            </w:r>
          </w:p>
          <w:p w:rsidR="0062304A" w:rsidRPr="00A63AED" w:rsidRDefault="0062304A" w:rsidP="0062304A">
            <w:pPr>
              <w:widowControl/>
              <w:numPr>
                <w:ilvl w:val="0"/>
                <w:numId w:val="21"/>
              </w:numPr>
              <w:tabs>
                <w:tab w:val="left" w:pos="315"/>
                <w:tab w:val="left" w:pos="708"/>
              </w:tabs>
              <w:autoSpaceDE/>
              <w:autoSpaceDN/>
              <w:adjustRightInd/>
              <w:ind w:left="0" w:firstLine="0"/>
              <w:contextualSpacing/>
              <w:jc w:val="both"/>
              <w:rPr>
                <w:rFonts w:eastAsia="Calibri"/>
                <w:sz w:val="24"/>
                <w:szCs w:val="24"/>
                <w:lang w:eastAsia="en-US"/>
              </w:rPr>
            </w:pPr>
            <w:r w:rsidRPr="00A63AED">
              <w:rPr>
                <w:sz w:val="24"/>
                <w:szCs w:val="24"/>
              </w:rPr>
              <w:t>осуществлять отбор и использовать оптимальные методы преподавания</w:t>
            </w:r>
            <w:r w:rsidRPr="00A63AED">
              <w:rPr>
                <w:rFonts w:eastAsia="Calibri"/>
                <w:sz w:val="24"/>
                <w:szCs w:val="24"/>
                <w:lang w:eastAsia="en-US"/>
              </w:rPr>
              <w:t>;</w:t>
            </w:r>
          </w:p>
          <w:p w:rsidR="0062304A" w:rsidRPr="00A63AED" w:rsidRDefault="0062304A" w:rsidP="0062304A">
            <w:pPr>
              <w:widowControl/>
              <w:numPr>
                <w:ilvl w:val="0"/>
                <w:numId w:val="21"/>
              </w:numPr>
              <w:tabs>
                <w:tab w:val="left" w:pos="315"/>
                <w:tab w:val="left" w:pos="708"/>
              </w:tabs>
              <w:autoSpaceDE/>
              <w:autoSpaceDN/>
              <w:adjustRightInd/>
              <w:ind w:left="0" w:firstLine="0"/>
              <w:contextualSpacing/>
              <w:jc w:val="both"/>
              <w:rPr>
                <w:rFonts w:eastAsia="Calibri"/>
                <w:sz w:val="24"/>
                <w:szCs w:val="24"/>
                <w:lang w:eastAsia="en-US"/>
              </w:rPr>
            </w:pPr>
            <w:r w:rsidRPr="00A63AED">
              <w:rPr>
                <w:rFonts w:eastAsia="Calibri"/>
                <w:sz w:val="24"/>
                <w:szCs w:val="24"/>
                <w:lang w:eastAsia="en-US"/>
              </w:rPr>
              <w:t>подбирать материал для основных образовательных программ высшего образования</w:t>
            </w:r>
          </w:p>
          <w:p w:rsidR="0062304A" w:rsidRPr="00A63AED" w:rsidRDefault="0062304A" w:rsidP="0062304A">
            <w:pPr>
              <w:tabs>
                <w:tab w:val="left" w:pos="315"/>
                <w:tab w:val="left" w:pos="708"/>
              </w:tabs>
              <w:contextualSpacing/>
              <w:jc w:val="both"/>
              <w:rPr>
                <w:rFonts w:eastAsia="Calibri"/>
                <w:i/>
                <w:sz w:val="24"/>
                <w:szCs w:val="24"/>
                <w:lang w:eastAsia="en-US"/>
              </w:rPr>
            </w:pPr>
            <w:r w:rsidRPr="00A63AED">
              <w:rPr>
                <w:rFonts w:eastAsia="Calibri"/>
                <w:i/>
                <w:sz w:val="24"/>
                <w:szCs w:val="24"/>
                <w:lang w:eastAsia="en-US"/>
              </w:rPr>
              <w:t>Владеть</w:t>
            </w:r>
          </w:p>
          <w:p w:rsidR="0062304A" w:rsidRPr="00A63AED" w:rsidRDefault="0062304A" w:rsidP="0062304A">
            <w:pPr>
              <w:widowControl/>
              <w:numPr>
                <w:ilvl w:val="0"/>
                <w:numId w:val="21"/>
              </w:numPr>
              <w:tabs>
                <w:tab w:val="left" w:pos="315"/>
                <w:tab w:val="left" w:pos="708"/>
              </w:tabs>
              <w:autoSpaceDE/>
              <w:autoSpaceDN/>
              <w:adjustRightInd/>
              <w:ind w:left="0" w:firstLine="0"/>
              <w:contextualSpacing/>
              <w:jc w:val="both"/>
              <w:rPr>
                <w:rFonts w:eastAsia="Calibri"/>
                <w:sz w:val="24"/>
                <w:szCs w:val="24"/>
                <w:lang w:eastAsia="en-US"/>
              </w:rPr>
            </w:pPr>
            <w:r w:rsidRPr="00A63AED">
              <w:rPr>
                <w:rFonts w:eastAsia="Calibri"/>
                <w:sz w:val="24"/>
                <w:szCs w:val="24"/>
                <w:lang w:eastAsia="en-US"/>
              </w:rPr>
              <w:t>т</w:t>
            </w:r>
            <w:r w:rsidRPr="00A63AED">
              <w:rPr>
                <w:sz w:val="24"/>
                <w:szCs w:val="24"/>
              </w:rPr>
              <w:t>ехнологией проектирования образовательного процесса на уровне высшего образования;</w:t>
            </w:r>
          </w:p>
          <w:p w:rsidR="0062304A" w:rsidRPr="00A63AED" w:rsidRDefault="0062304A" w:rsidP="0062304A">
            <w:pPr>
              <w:widowControl/>
              <w:numPr>
                <w:ilvl w:val="0"/>
                <w:numId w:val="21"/>
              </w:numPr>
              <w:tabs>
                <w:tab w:val="left" w:pos="315"/>
                <w:tab w:val="left" w:pos="708"/>
              </w:tabs>
              <w:autoSpaceDE/>
              <w:autoSpaceDN/>
              <w:adjustRightInd/>
              <w:ind w:left="0" w:firstLine="0"/>
              <w:contextualSpacing/>
              <w:jc w:val="both"/>
              <w:rPr>
                <w:rFonts w:eastAsia="Calibri"/>
                <w:sz w:val="24"/>
                <w:szCs w:val="24"/>
                <w:lang w:eastAsia="en-US"/>
              </w:rPr>
            </w:pPr>
            <w:r w:rsidRPr="00A63AED">
              <w:rPr>
                <w:rFonts w:eastAsia="Calibri"/>
                <w:sz w:val="24"/>
                <w:szCs w:val="24"/>
                <w:lang w:eastAsia="en-US"/>
              </w:rPr>
              <w:lastRenderedPageBreak/>
              <w:t>современными методиками преподавания в высшей школе</w:t>
            </w:r>
          </w:p>
        </w:tc>
      </w:tr>
      <w:tr w:rsidR="00513592" w:rsidRPr="00BE5B4B" w:rsidTr="00BC6E01">
        <w:tc>
          <w:tcPr>
            <w:tcW w:w="2913" w:type="dxa"/>
            <w:vAlign w:val="center"/>
          </w:tcPr>
          <w:p w:rsidR="00513592" w:rsidRPr="00A63AED" w:rsidRDefault="00A63AED" w:rsidP="00E756E7">
            <w:pPr>
              <w:tabs>
                <w:tab w:val="left" w:pos="708"/>
              </w:tabs>
              <w:jc w:val="both"/>
              <w:rPr>
                <w:rFonts w:eastAsia="Calibri"/>
                <w:sz w:val="24"/>
                <w:szCs w:val="24"/>
                <w:lang w:eastAsia="en-US"/>
              </w:rPr>
            </w:pPr>
            <w:r>
              <w:rPr>
                <w:rFonts w:eastAsia="Calibri"/>
                <w:sz w:val="24"/>
                <w:szCs w:val="24"/>
                <w:lang w:eastAsia="en-US"/>
              </w:rPr>
              <w:lastRenderedPageBreak/>
              <w:t>С</w:t>
            </w:r>
            <w:r w:rsidR="00513592" w:rsidRPr="00A63AED">
              <w:rPr>
                <w:rFonts w:eastAsia="Calibri"/>
                <w:sz w:val="24"/>
                <w:szCs w:val="24"/>
                <w:lang w:eastAsia="en-US"/>
              </w:rPr>
              <w:t>пособностью к критическому анализу и оценке современных научных достижений в области основных закономерностей экономической организации общества, а также к критическому анализу эффективности (неэффективности) функционирования экономики на макро- и микроуровнях и генерированию новых идей при решении исследовательских и практических задач, в том числе в междисциплинарных областях</w:t>
            </w:r>
          </w:p>
        </w:tc>
        <w:tc>
          <w:tcPr>
            <w:tcW w:w="2148" w:type="dxa"/>
            <w:vAlign w:val="center"/>
          </w:tcPr>
          <w:p w:rsidR="00513592" w:rsidRPr="00A63AED" w:rsidRDefault="00513592" w:rsidP="00A63AED">
            <w:pPr>
              <w:tabs>
                <w:tab w:val="left" w:pos="708"/>
              </w:tabs>
              <w:jc w:val="center"/>
              <w:rPr>
                <w:rFonts w:eastAsia="Calibri"/>
                <w:sz w:val="24"/>
                <w:szCs w:val="24"/>
                <w:lang w:eastAsia="en-US"/>
              </w:rPr>
            </w:pPr>
            <w:r w:rsidRPr="00A63AED">
              <w:rPr>
                <w:rFonts w:eastAsia="Calibri"/>
                <w:sz w:val="24"/>
                <w:szCs w:val="24"/>
                <w:lang w:eastAsia="en-US"/>
              </w:rPr>
              <w:t>ПК-1</w:t>
            </w:r>
          </w:p>
        </w:tc>
        <w:tc>
          <w:tcPr>
            <w:tcW w:w="4510" w:type="dxa"/>
            <w:vAlign w:val="center"/>
          </w:tcPr>
          <w:p w:rsidR="00E756E7" w:rsidRPr="00E756E7" w:rsidRDefault="00E756E7" w:rsidP="00E756E7">
            <w:pPr>
              <w:widowControl/>
              <w:tabs>
                <w:tab w:val="left" w:pos="315"/>
              </w:tabs>
              <w:autoSpaceDE/>
              <w:autoSpaceDN/>
              <w:adjustRightInd/>
              <w:jc w:val="both"/>
              <w:rPr>
                <w:rFonts w:eastAsia="Calibri"/>
                <w:i/>
                <w:sz w:val="24"/>
                <w:szCs w:val="24"/>
                <w:lang w:eastAsia="en-US"/>
              </w:rPr>
            </w:pPr>
            <w:r w:rsidRPr="00E756E7">
              <w:rPr>
                <w:rFonts w:eastAsia="Calibri"/>
                <w:i/>
                <w:sz w:val="24"/>
                <w:szCs w:val="24"/>
                <w:lang w:eastAsia="en-US"/>
              </w:rPr>
              <w:t>Знать</w:t>
            </w:r>
          </w:p>
          <w:p w:rsidR="00513592" w:rsidRPr="00E756E7" w:rsidRDefault="00513592" w:rsidP="00E756E7">
            <w:pPr>
              <w:widowControl/>
              <w:numPr>
                <w:ilvl w:val="0"/>
                <w:numId w:val="25"/>
              </w:numPr>
              <w:tabs>
                <w:tab w:val="left" w:pos="315"/>
              </w:tabs>
              <w:autoSpaceDE/>
              <w:autoSpaceDN/>
              <w:adjustRightInd/>
              <w:ind w:left="0" w:firstLine="0"/>
              <w:jc w:val="both"/>
              <w:rPr>
                <w:rFonts w:eastAsia="Calibri"/>
                <w:sz w:val="24"/>
                <w:szCs w:val="24"/>
                <w:lang w:eastAsia="en-US"/>
              </w:rPr>
            </w:pPr>
            <w:r w:rsidRPr="00E756E7">
              <w:rPr>
                <w:rFonts w:eastAsia="Calibri"/>
                <w:sz w:val="24"/>
                <w:szCs w:val="24"/>
                <w:lang w:eastAsia="en-US"/>
              </w:rPr>
              <w:t xml:space="preserve"> методы оценки современных научных достижений в области основных закономерностей экономической организации общества</w:t>
            </w:r>
            <w:r w:rsidR="00E756E7">
              <w:rPr>
                <w:rFonts w:eastAsia="Calibri"/>
                <w:sz w:val="24"/>
                <w:szCs w:val="24"/>
                <w:lang w:eastAsia="en-US"/>
              </w:rPr>
              <w:t>;</w:t>
            </w:r>
          </w:p>
          <w:p w:rsidR="00513592" w:rsidRDefault="00513592" w:rsidP="00E756E7">
            <w:pPr>
              <w:widowControl/>
              <w:numPr>
                <w:ilvl w:val="0"/>
                <w:numId w:val="25"/>
              </w:numPr>
              <w:tabs>
                <w:tab w:val="left" w:pos="315"/>
              </w:tabs>
              <w:autoSpaceDE/>
              <w:autoSpaceDN/>
              <w:adjustRightInd/>
              <w:ind w:left="0" w:firstLine="0"/>
              <w:jc w:val="both"/>
              <w:rPr>
                <w:rFonts w:eastAsia="Calibri"/>
                <w:sz w:val="24"/>
                <w:szCs w:val="24"/>
                <w:lang w:eastAsia="en-US"/>
              </w:rPr>
            </w:pPr>
            <w:r w:rsidRPr="00E756E7">
              <w:rPr>
                <w:rFonts w:eastAsia="Calibri"/>
                <w:sz w:val="24"/>
                <w:szCs w:val="24"/>
                <w:lang w:eastAsia="en-US"/>
              </w:rPr>
              <w:t>методы анализа эффективности (неэффективности) функционирования экономики на макро- и микроуровнях и генерированию новых идей при решении исследовательских и практических задач</w:t>
            </w:r>
            <w:r w:rsidR="00E756E7">
              <w:rPr>
                <w:rFonts w:eastAsia="Calibri"/>
                <w:sz w:val="24"/>
                <w:szCs w:val="24"/>
                <w:lang w:eastAsia="en-US"/>
              </w:rPr>
              <w:t>;</w:t>
            </w:r>
          </w:p>
          <w:p w:rsidR="00E756E7" w:rsidRPr="00E756E7" w:rsidRDefault="00E756E7" w:rsidP="00E756E7">
            <w:pPr>
              <w:widowControl/>
              <w:tabs>
                <w:tab w:val="left" w:pos="315"/>
              </w:tabs>
              <w:autoSpaceDE/>
              <w:autoSpaceDN/>
              <w:adjustRightInd/>
              <w:jc w:val="both"/>
              <w:rPr>
                <w:rFonts w:eastAsia="Calibri"/>
                <w:i/>
                <w:sz w:val="24"/>
                <w:szCs w:val="24"/>
                <w:lang w:eastAsia="en-US"/>
              </w:rPr>
            </w:pPr>
            <w:r w:rsidRPr="00E756E7">
              <w:rPr>
                <w:rFonts w:eastAsia="Calibri"/>
                <w:i/>
                <w:sz w:val="24"/>
                <w:szCs w:val="24"/>
                <w:lang w:eastAsia="en-US"/>
              </w:rPr>
              <w:t xml:space="preserve">Уметь </w:t>
            </w:r>
          </w:p>
          <w:p w:rsidR="00513592" w:rsidRPr="00E756E7" w:rsidRDefault="00513592" w:rsidP="00E756E7">
            <w:pPr>
              <w:widowControl/>
              <w:numPr>
                <w:ilvl w:val="0"/>
                <w:numId w:val="25"/>
              </w:numPr>
              <w:tabs>
                <w:tab w:val="left" w:pos="315"/>
              </w:tabs>
              <w:autoSpaceDE/>
              <w:autoSpaceDN/>
              <w:adjustRightInd/>
              <w:ind w:left="0" w:firstLine="0"/>
              <w:jc w:val="both"/>
              <w:rPr>
                <w:rFonts w:eastAsia="Calibri"/>
                <w:sz w:val="24"/>
                <w:szCs w:val="24"/>
                <w:lang w:eastAsia="en-US"/>
              </w:rPr>
            </w:pPr>
            <w:r w:rsidRPr="00E756E7">
              <w:rPr>
                <w:rFonts w:eastAsia="Calibri"/>
                <w:sz w:val="24"/>
                <w:szCs w:val="24"/>
                <w:lang w:eastAsia="en-US"/>
              </w:rPr>
              <w:t xml:space="preserve"> анализировать и давать оценку современных научных достижений в области основных закономерностей экономической организации общества</w:t>
            </w:r>
            <w:r w:rsidR="00E756E7">
              <w:rPr>
                <w:rFonts w:eastAsia="Calibri"/>
                <w:sz w:val="24"/>
                <w:szCs w:val="24"/>
                <w:lang w:eastAsia="en-US"/>
              </w:rPr>
              <w:t>;</w:t>
            </w:r>
          </w:p>
          <w:p w:rsidR="00513592" w:rsidRDefault="00513592" w:rsidP="00E756E7">
            <w:pPr>
              <w:widowControl/>
              <w:numPr>
                <w:ilvl w:val="0"/>
                <w:numId w:val="25"/>
              </w:numPr>
              <w:tabs>
                <w:tab w:val="left" w:pos="315"/>
              </w:tabs>
              <w:autoSpaceDE/>
              <w:autoSpaceDN/>
              <w:adjustRightInd/>
              <w:ind w:left="0" w:firstLine="0"/>
              <w:jc w:val="both"/>
              <w:rPr>
                <w:rFonts w:eastAsia="Calibri"/>
                <w:sz w:val="24"/>
                <w:szCs w:val="24"/>
                <w:lang w:eastAsia="en-US"/>
              </w:rPr>
            </w:pPr>
            <w:r w:rsidRPr="00E756E7">
              <w:rPr>
                <w:rFonts w:eastAsia="Calibri"/>
                <w:sz w:val="24"/>
                <w:szCs w:val="24"/>
                <w:lang w:eastAsia="en-US"/>
              </w:rPr>
              <w:t>использовать в профессиональной деятельности</w:t>
            </w:r>
            <w:r w:rsidR="00E756E7">
              <w:rPr>
                <w:rFonts w:eastAsia="Calibri"/>
                <w:sz w:val="24"/>
                <w:szCs w:val="24"/>
                <w:lang w:eastAsia="en-US"/>
              </w:rPr>
              <w:t xml:space="preserve"> </w:t>
            </w:r>
            <w:r w:rsidRPr="00E756E7">
              <w:rPr>
                <w:rFonts w:eastAsia="Calibri"/>
                <w:sz w:val="24"/>
                <w:szCs w:val="24"/>
                <w:lang w:eastAsia="en-US"/>
              </w:rPr>
              <w:t>и</w:t>
            </w:r>
            <w:r w:rsidR="00E756E7">
              <w:rPr>
                <w:rFonts w:eastAsia="Calibri"/>
                <w:sz w:val="24"/>
                <w:szCs w:val="24"/>
                <w:lang w:eastAsia="en-US"/>
              </w:rPr>
              <w:t xml:space="preserve"> </w:t>
            </w:r>
            <w:r w:rsidRPr="00E756E7">
              <w:rPr>
                <w:rFonts w:eastAsia="Calibri"/>
                <w:sz w:val="24"/>
                <w:szCs w:val="24"/>
                <w:lang w:eastAsia="en-US"/>
              </w:rPr>
              <w:t>методы анализа эффективности (неэффективности) функционирования экономики на макро- и микроуровнях и генерированию новых идей при решении исследовательских и практических задач</w:t>
            </w:r>
            <w:r w:rsidR="00E756E7">
              <w:rPr>
                <w:rFonts w:eastAsia="Calibri"/>
                <w:sz w:val="24"/>
                <w:szCs w:val="24"/>
                <w:lang w:eastAsia="en-US"/>
              </w:rPr>
              <w:t>;</w:t>
            </w:r>
          </w:p>
          <w:p w:rsidR="00E756E7" w:rsidRPr="00E756E7" w:rsidRDefault="00E756E7" w:rsidP="00E756E7">
            <w:pPr>
              <w:widowControl/>
              <w:tabs>
                <w:tab w:val="left" w:pos="315"/>
              </w:tabs>
              <w:autoSpaceDE/>
              <w:autoSpaceDN/>
              <w:adjustRightInd/>
              <w:jc w:val="both"/>
              <w:rPr>
                <w:rFonts w:eastAsia="Calibri"/>
                <w:i/>
                <w:sz w:val="24"/>
                <w:szCs w:val="24"/>
                <w:lang w:eastAsia="en-US"/>
              </w:rPr>
            </w:pPr>
            <w:r w:rsidRPr="00E756E7">
              <w:rPr>
                <w:rFonts w:eastAsia="Calibri"/>
                <w:i/>
                <w:sz w:val="24"/>
                <w:szCs w:val="24"/>
                <w:lang w:eastAsia="en-US"/>
              </w:rPr>
              <w:t>Владеть</w:t>
            </w:r>
          </w:p>
          <w:p w:rsidR="00513592" w:rsidRPr="00E756E7" w:rsidRDefault="00513592" w:rsidP="00E756E7">
            <w:pPr>
              <w:widowControl/>
              <w:numPr>
                <w:ilvl w:val="0"/>
                <w:numId w:val="25"/>
              </w:numPr>
              <w:tabs>
                <w:tab w:val="left" w:pos="315"/>
              </w:tabs>
              <w:autoSpaceDE/>
              <w:autoSpaceDN/>
              <w:adjustRightInd/>
              <w:ind w:left="0" w:firstLine="0"/>
              <w:jc w:val="both"/>
              <w:rPr>
                <w:rFonts w:eastAsia="Calibri"/>
                <w:sz w:val="24"/>
                <w:szCs w:val="24"/>
                <w:lang w:eastAsia="en-US"/>
              </w:rPr>
            </w:pPr>
            <w:r w:rsidRPr="00E756E7">
              <w:rPr>
                <w:rFonts w:eastAsia="Calibri"/>
                <w:sz w:val="24"/>
                <w:szCs w:val="24"/>
                <w:lang w:eastAsia="en-US"/>
              </w:rPr>
              <w:t>методами оценки современных научных достижений в области основных закономерностей экономической организации общества</w:t>
            </w:r>
            <w:r w:rsidR="00707D63">
              <w:rPr>
                <w:rFonts w:eastAsia="Calibri"/>
                <w:sz w:val="24"/>
                <w:szCs w:val="24"/>
                <w:lang w:eastAsia="en-US"/>
              </w:rPr>
              <w:t>;</w:t>
            </w:r>
          </w:p>
          <w:p w:rsidR="00513592" w:rsidRPr="00A63AED" w:rsidRDefault="00513592" w:rsidP="00E756E7">
            <w:pPr>
              <w:widowControl/>
              <w:numPr>
                <w:ilvl w:val="0"/>
                <w:numId w:val="25"/>
              </w:numPr>
              <w:tabs>
                <w:tab w:val="left" w:pos="315"/>
              </w:tabs>
              <w:autoSpaceDE/>
              <w:autoSpaceDN/>
              <w:adjustRightInd/>
              <w:ind w:left="0" w:firstLine="0"/>
              <w:jc w:val="both"/>
              <w:rPr>
                <w:rFonts w:eastAsia="Calibri"/>
                <w:color w:val="FF0000"/>
                <w:sz w:val="24"/>
                <w:szCs w:val="24"/>
                <w:lang w:eastAsia="en-US"/>
              </w:rPr>
            </w:pPr>
            <w:r w:rsidRPr="00E756E7">
              <w:rPr>
                <w:rFonts w:eastAsia="Calibri"/>
                <w:sz w:val="24"/>
                <w:szCs w:val="24"/>
                <w:lang w:eastAsia="en-US"/>
              </w:rPr>
              <w:t>методами анализа эффективности (неэффективности) функционирования экономики на макро- и микроуровнях и генерированию новых идей при решении исследовательских и практических задач</w:t>
            </w:r>
            <w:r w:rsidR="00707D63">
              <w:rPr>
                <w:rFonts w:eastAsia="Calibri"/>
                <w:sz w:val="24"/>
                <w:szCs w:val="24"/>
                <w:lang w:eastAsia="en-US"/>
              </w:rPr>
              <w:t>;</w:t>
            </w:r>
          </w:p>
        </w:tc>
      </w:tr>
      <w:tr w:rsidR="00513592" w:rsidRPr="00BE5B4B" w:rsidTr="00707D63">
        <w:tc>
          <w:tcPr>
            <w:tcW w:w="2913" w:type="dxa"/>
            <w:vAlign w:val="center"/>
          </w:tcPr>
          <w:p w:rsidR="00513592" w:rsidRPr="00A63AED" w:rsidRDefault="00707D63" w:rsidP="00513592">
            <w:pPr>
              <w:jc w:val="both"/>
              <w:rPr>
                <w:rFonts w:eastAsia="Calibri"/>
                <w:sz w:val="24"/>
                <w:szCs w:val="24"/>
                <w:highlight w:val="yellow"/>
                <w:lang w:eastAsia="en-US"/>
              </w:rPr>
            </w:pPr>
            <w:r>
              <w:rPr>
                <w:rFonts w:eastAsia="Calibri"/>
                <w:sz w:val="24"/>
                <w:szCs w:val="24"/>
                <w:lang w:eastAsia="en-US"/>
              </w:rPr>
              <w:t>С</w:t>
            </w:r>
            <w:r w:rsidR="00513592" w:rsidRPr="00707D63">
              <w:rPr>
                <w:rFonts w:eastAsia="Calibri"/>
                <w:sz w:val="24"/>
                <w:szCs w:val="24"/>
                <w:lang w:eastAsia="en-US"/>
              </w:rPr>
              <w:t>пособностью к исследованию проблем, связанных с анализом состояния и структуры экономических систем, в том числе структуры национальной экономики, спецификой и развитием национальной экономики России в условиях глобализации</w:t>
            </w:r>
          </w:p>
        </w:tc>
        <w:tc>
          <w:tcPr>
            <w:tcW w:w="2148" w:type="dxa"/>
            <w:vAlign w:val="center"/>
          </w:tcPr>
          <w:p w:rsidR="00513592" w:rsidRPr="00A63AED" w:rsidRDefault="00513592" w:rsidP="00A63AED">
            <w:pPr>
              <w:tabs>
                <w:tab w:val="left" w:pos="708"/>
              </w:tabs>
              <w:jc w:val="center"/>
              <w:rPr>
                <w:rFonts w:eastAsia="Calibri"/>
                <w:sz w:val="24"/>
                <w:szCs w:val="24"/>
                <w:lang w:eastAsia="en-US"/>
              </w:rPr>
            </w:pPr>
            <w:r w:rsidRPr="00A63AED">
              <w:rPr>
                <w:rFonts w:eastAsia="Calibri"/>
                <w:sz w:val="24"/>
                <w:szCs w:val="24"/>
                <w:lang w:eastAsia="en-US"/>
              </w:rPr>
              <w:t>ПК - 2</w:t>
            </w:r>
          </w:p>
        </w:tc>
        <w:tc>
          <w:tcPr>
            <w:tcW w:w="4510" w:type="dxa"/>
            <w:shd w:val="clear" w:color="auto" w:fill="auto"/>
            <w:vAlign w:val="center"/>
          </w:tcPr>
          <w:p w:rsidR="00513592" w:rsidRPr="00707D63" w:rsidRDefault="00513592" w:rsidP="00707D63">
            <w:pPr>
              <w:tabs>
                <w:tab w:val="left" w:pos="315"/>
                <w:tab w:val="left" w:pos="708"/>
              </w:tabs>
              <w:jc w:val="both"/>
              <w:rPr>
                <w:rFonts w:eastAsia="Calibri"/>
                <w:i/>
                <w:sz w:val="24"/>
                <w:szCs w:val="24"/>
                <w:lang w:eastAsia="en-US"/>
              </w:rPr>
            </w:pPr>
            <w:r w:rsidRPr="00707D63">
              <w:rPr>
                <w:rFonts w:eastAsia="Calibri"/>
                <w:i/>
                <w:sz w:val="24"/>
                <w:szCs w:val="24"/>
                <w:lang w:eastAsia="en-US"/>
              </w:rPr>
              <w:t>Знать</w:t>
            </w:r>
          </w:p>
          <w:p w:rsidR="00513592" w:rsidRPr="00707D63" w:rsidRDefault="00513592" w:rsidP="00707D63">
            <w:pPr>
              <w:widowControl/>
              <w:numPr>
                <w:ilvl w:val="0"/>
                <w:numId w:val="36"/>
              </w:numPr>
              <w:tabs>
                <w:tab w:val="left" w:pos="315"/>
                <w:tab w:val="left" w:pos="708"/>
              </w:tabs>
              <w:autoSpaceDE/>
              <w:autoSpaceDN/>
              <w:adjustRightInd/>
              <w:ind w:left="0" w:firstLine="0"/>
              <w:jc w:val="both"/>
              <w:rPr>
                <w:rFonts w:eastAsia="Calibri"/>
                <w:i/>
                <w:sz w:val="24"/>
                <w:szCs w:val="24"/>
                <w:lang w:eastAsia="en-US"/>
              </w:rPr>
            </w:pPr>
            <w:r w:rsidRPr="00707D63">
              <w:rPr>
                <w:rFonts w:eastAsia="Calibri"/>
                <w:sz w:val="24"/>
                <w:szCs w:val="24"/>
                <w:lang w:eastAsia="en-US"/>
              </w:rPr>
              <w:t>структуру экономических систем, в том числе структуры национальной экономики</w:t>
            </w:r>
            <w:r w:rsidR="00707D63">
              <w:rPr>
                <w:rFonts w:eastAsia="Calibri"/>
                <w:sz w:val="24"/>
                <w:szCs w:val="24"/>
                <w:lang w:eastAsia="en-US"/>
              </w:rPr>
              <w:t>;</w:t>
            </w:r>
          </w:p>
          <w:p w:rsidR="00513592" w:rsidRPr="00707D63" w:rsidRDefault="00513592" w:rsidP="00707D63">
            <w:pPr>
              <w:widowControl/>
              <w:numPr>
                <w:ilvl w:val="0"/>
                <w:numId w:val="36"/>
              </w:numPr>
              <w:tabs>
                <w:tab w:val="left" w:pos="315"/>
                <w:tab w:val="left" w:pos="708"/>
              </w:tabs>
              <w:autoSpaceDE/>
              <w:autoSpaceDN/>
              <w:adjustRightInd/>
              <w:ind w:left="0" w:firstLine="0"/>
              <w:jc w:val="both"/>
              <w:rPr>
                <w:rFonts w:eastAsia="Calibri"/>
                <w:i/>
                <w:sz w:val="24"/>
                <w:szCs w:val="24"/>
                <w:lang w:eastAsia="en-US"/>
              </w:rPr>
            </w:pPr>
            <w:r w:rsidRPr="00707D63">
              <w:rPr>
                <w:rFonts w:eastAsia="Calibri"/>
                <w:sz w:val="24"/>
                <w:szCs w:val="24"/>
                <w:lang w:eastAsia="en-US"/>
              </w:rPr>
              <w:t>специфику развития национальной экономики России в условиях глобализации</w:t>
            </w:r>
            <w:r w:rsidR="00707D63">
              <w:rPr>
                <w:rFonts w:eastAsia="Calibri"/>
                <w:sz w:val="24"/>
                <w:szCs w:val="24"/>
                <w:lang w:eastAsia="en-US"/>
              </w:rPr>
              <w:t>;</w:t>
            </w:r>
          </w:p>
          <w:p w:rsidR="00513592" w:rsidRPr="00707D63" w:rsidRDefault="00513592" w:rsidP="00707D63">
            <w:pPr>
              <w:tabs>
                <w:tab w:val="left" w:pos="315"/>
              </w:tabs>
              <w:jc w:val="both"/>
              <w:rPr>
                <w:rFonts w:eastAsia="Calibri"/>
                <w:i/>
                <w:sz w:val="24"/>
                <w:szCs w:val="24"/>
                <w:lang w:eastAsia="en-US"/>
              </w:rPr>
            </w:pPr>
            <w:r w:rsidRPr="00707D63">
              <w:rPr>
                <w:rFonts w:eastAsia="Calibri"/>
                <w:i/>
                <w:sz w:val="24"/>
                <w:szCs w:val="24"/>
                <w:lang w:eastAsia="en-US"/>
              </w:rPr>
              <w:t>Уметь</w:t>
            </w:r>
          </w:p>
          <w:p w:rsidR="00513592" w:rsidRPr="00707D63" w:rsidRDefault="00513592" w:rsidP="00707D63">
            <w:pPr>
              <w:widowControl/>
              <w:numPr>
                <w:ilvl w:val="0"/>
                <w:numId w:val="37"/>
              </w:numPr>
              <w:tabs>
                <w:tab w:val="left" w:pos="315"/>
              </w:tabs>
              <w:ind w:left="0" w:firstLine="0"/>
              <w:jc w:val="both"/>
              <w:rPr>
                <w:rFonts w:eastAsia="Calibri"/>
                <w:i/>
                <w:sz w:val="24"/>
                <w:szCs w:val="24"/>
                <w:lang w:eastAsia="en-US"/>
              </w:rPr>
            </w:pPr>
            <w:r w:rsidRPr="00707D63">
              <w:rPr>
                <w:rFonts w:eastAsia="Calibri"/>
                <w:sz w:val="24"/>
                <w:szCs w:val="24"/>
                <w:lang w:eastAsia="en-US"/>
              </w:rPr>
              <w:t>исследовать проблемы, связанные с анализом состояния и структуры экономических систем</w:t>
            </w:r>
            <w:r w:rsidR="00707D63">
              <w:rPr>
                <w:rFonts w:eastAsia="Calibri"/>
                <w:sz w:val="24"/>
                <w:szCs w:val="24"/>
                <w:lang w:eastAsia="en-US"/>
              </w:rPr>
              <w:t>;</w:t>
            </w:r>
          </w:p>
          <w:p w:rsidR="00513592" w:rsidRPr="00707D63" w:rsidRDefault="00513592" w:rsidP="00707D63">
            <w:pPr>
              <w:widowControl/>
              <w:numPr>
                <w:ilvl w:val="0"/>
                <w:numId w:val="36"/>
              </w:numPr>
              <w:tabs>
                <w:tab w:val="left" w:pos="315"/>
                <w:tab w:val="left" w:pos="708"/>
              </w:tabs>
              <w:autoSpaceDE/>
              <w:autoSpaceDN/>
              <w:adjustRightInd/>
              <w:ind w:left="0" w:firstLine="0"/>
              <w:jc w:val="both"/>
              <w:rPr>
                <w:rFonts w:eastAsia="Calibri"/>
                <w:i/>
                <w:sz w:val="24"/>
                <w:szCs w:val="24"/>
                <w:lang w:eastAsia="en-US"/>
              </w:rPr>
            </w:pPr>
            <w:r w:rsidRPr="00707D63">
              <w:rPr>
                <w:rFonts w:eastAsia="Calibri"/>
                <w:sz w:val="24"/>
                <w:szCs w:val="24"/>
                <w:lang w:eastAsia="en-US"/>
              </w:rPr>
              <w:t>исследовать специфику развития национальной экономики России в условиях глобализации</w:t>
            </w:r>
            <w:r w:rsidR="00707D63">
              <w:rPr>
                <w:rFonts w:eastAsia="Calibri"/>
                <w:sz w:val="24"/>
                <w:szCs w:val="24"/>
                <w:lang w:eastAsia="en-US"/>
              </w:rPr>
              <w:t>;</w:t>
            </w:r>
          </w:p>
          <w:p w:rsidR="00513592" w:rsidRPr="00707D63" w:rsidRDefault="00513592" w:rsidP="00707D63">
            <w:pPr>
              <w:tabs>
                <w:tab w:val="left" w:pos="315"/>
              </w:tabs>
              <w:jc w:val="both"/>
              <w:rPr>
                <w:rFonts w:eastAsia="Calibri"/>
                <w:i/>
                <w:sz w:val="24"/>
                <w:szCs w:val="24"/>
                <w:lang w:eastAsia="en-US"/>
              </w:rPr>
            </w:pPr>
            <w:r w:rsidRPr="00707D63">
              <w:rPr>
                <w:rFonts w:eastAsia="Calibri"/>
                <w:i/>
                <w:sz w:val="24"/>
                <w:szCs w:val="24"/>
                <w:lang w:eastAsia="en-US"/>
              </w:rPr>
              <w:t>Владеть</w:t>
            </w:r>
          </w:p>
          <w:p w:rsidR="00513592" w:rsidRPr="00707D63" w:rsidRDefault="00513592" w:rsidP="00707D63">
            <w:pPr>
              <w:widowControl/>
              <w:numPr>
                <w:ilvl w:val="0"/>
                <w:numId w:val="36"/>
              </w:numPr>
              <w:tabs>
                <w:tab w:val="left" w:pos="315"/>
              </w:tabs>
              <w:ind w:left="0" w:firstLine="0"/>
              <w:jc w:val="both"/>
              <w:rPr>
                <w:rFonts w:eastAsia="Calibri"/>
                <w:i/>
                <w:sz w:val="24"/>
                <w:szCs w:val="24"/>
                <w:lang w:eastAsia="en-US"/>
              </w:rPr>
            </w:pPr>
            <w:r w:rsidRPr="00707D63">
              <w:rPr>
                <w:rFonts w:eastAsia="Calibri"/>
                <w:sz w:val="24"/>
                <w:szCs w:val="24"/>
                <w:lang w:eastAsia="en-US"/>
              </w:rPr>
              <w:t>навыками исследования проблем, связанных с анализом состояния и структу</w:t>
            </w:r>
            <w:r w:rsidRPr="00707D63">
              <w:rPr>
                <w:rFonts w:eastAsia="Calibri"/>
                <w:sz w:val="24"/>
                <w:szCs w:val="24"/>
                <w:lang w:eastAsia="en-US"/>
              </w:rPr>
              <w:lastRenderedPageBreak/>
              <w:t>ры экономических систем, в том числе структуры национальной экономики</w:t>
            </w:r>
            <w:r w:rsidR="00707D63">
              <w:rPr>
                <w:rFonts w:eastAsia="Calibri"/>
                <w:sz w:val="24"/>
                <w:szCs w:val="24"/>
                <w:lang w:eastAsia="en-US"/>
              </w:rPr>
              <w:t>;</w:t>
            </w:r>
          </w:p>
          <w:p w:rsidR="00513592" w:rsidRPr="00707D63" w:rsidRDefault="00513592" w:rsidP="00707D63">
            <w:pPr>
              <w:widowControl/>
              <w:numPr>
                <w:ilvl w:val="0"/>
                <w:numId w:val="36"/>
              </w:numPr>
              <w:tabs>
                <w:tab w:val="left" w:pos="315"/>
              </w:tabs>
              <w:ind w:left="0" w:firstLine="0"/>
              <w:jc w:val="both"/>
              <w:rPr>
                <w:rFonts w:eastAsia="Calibri"/>
                <w:i/>
                <w:sz w:val="24"/>
                <w:szCs w:val="24"/>
                <w:lang w:eastAsia="en-US"/>
              </w:rPr>
            </w:pPr>
            <w:r w:rsidRPr="00707D63">
              <w:rPr>
                <w:rFonts w:eastAsia="Calibri"/>
                <w:sz w:val="24"/>
                <w:szCs w:val="24"/>
                <w:lang w:eastAsia="en-US"/>
              </w:rPr>
              <w:t>навыками исследования структуры национальной экономики, спецификой и развитием национальной экономики России в условиях глобализации</w:t>
            </w:r>
            <w:r w:rsidR="00707D63">
              <w:rPr>
                <w:rFonts w:eastAsia="Calibri"/>
                <w:sz w:val="24"/>
                <w:szCs w:val="24"/>
                <w:lang w:eastAsia="en-US"/>
              </w:rPr>
              <w:t>;</w:t>
            </w:r>
          </w:p>
          <w:p w:rsidR="00513592" w:rsidRPr="00707D63" w:rsidRDefault="00513592" w:rsidP="00707D63">
            <w:pPr>
              <w:tabs>
                <w:tab w:val="left" w:pos="315"/>
              </w:tabs>
              <w:jc w:val="both"/>
              <w:rPr>
                <w:rFonts w:eastAsia="Calibri"/>
                <w:sz w:val="24"/>
                <w:szCs w:val="24"/>
                <w:lang w:eastAsia="en-US"/>
              </w:rPr>
            </w:pPr>
          </w:p>
        </w:tc>
      </w:tr>
      <w:tr w:rsidR="00513592" w:rsidRPr="00BE5B4B" w:rsidTr="00BC6E01">
        <w:tc>
          <w:tcPr>
            <w:tcW w:w="2913" w:type="dxa"/>
            <w:vAlign w:val="center"/>
          </w:tcPr>
          <w:p w:rsidR="00513592" w:rsidRPr="00A63AED" w:rsidRDefault="00513592" w:rsidP="00513592">
            <w:pPr>
              <w:tabs>
                <w:tab w:val="left" w:pos="708"/>
              </w:tabs>
              <w:jc w:val="both"/>
              <w:rPr>
                <w:rFonts w:eastAsia="Calibri"/>
                <w:sz w:val="24"/>
                <w:szCs w:val="24"/>
                <w:highlight w:val="yellow"/>
                <w:lang w:eastAsia="en-US"/>
              </w:rPr>
            </w:pPr>
            <w:r w:rsidRPr="00707D63">
              <w:rPr>
                <w:rFonts w:eastAsia="Calibri"/>
                <w:sz w:val="24"/>
                <w:szCs w:val="24"/>
                <w:lang w:eastAsia="en-US"/>
              </w:rPr>
              <w:lastRenderedPageBreak/>
              <w:t>Способностью проводить научно-методическую работу по вопросам профессионального образования в области менеджмента</w:t>
            </w:r>
          </w:p>
        </w:tc>
        <w:tc>
          <w:tcPr>
            <w:tcW w:w="2148" w:type="dxa"/>
            <w:vAlign w:val="center"/>
          </w:tcPr>
          <w:p w:rsidR="00513592" w:rsidRPr="00A63AED" w:rsidRDefault="00513592" w:rsidP="00A63AED">
            <w:pPr>
              <w:tabs>
                <w:tab w:val="left" w:pos="708"/>
              </w:tabs>
              <w:jc w:val="center"/>
              <w:rPr>
                <w:rFonts w:eastAsia="Calibri"/>
                <w:sz w:val="24"/>
                <w:szCs w:val="24"/>
                <w:lang w:eastAsia="en-US"/>
              </w:rPr>
            </w:pPr>
            <w:r w:rsidRPr="00A63AED">
              <w:rPr>
                <w:rFonts w:eastAsia="Calibri"/>
                <w:sz w:val="24"/>
                <w:szCs w:val="24"/>
                <w:lang w:eastAsia="en-US"/>
              </w:rPr>
              <w:t>ПК-3</w:t>
            </w:r>
          </w:p>
        </w:tc>
        <w:tc>
          <w:tcPr>
            <w:tcW w:w="4510" w:type="dxa"/>
            <w:vAlign w:val="center"/>
          </w:tcPr>
          <w:p w:rsidR="00513592" w:rsidRPr="00A63AED" w:rsidRDefault="00513592" w:rsidP="00513592">
            <w:pPr>
              <w:tabs>
                <w:tab w:val="left" w:pos="327"/>
                <w:tab w:val="left" w:pos="708"/>
              </w:tabs>
              <w:jc w:val="both"/>
              <w:rPr>
                <w:i/>
                <w:sz w:val="24"/>
                <w:szCs w:val="24"/>
              </w:rPr>
            </w:pPr>
            <w:r w:rsidRPr="00A63AED">
              <w:rPr>
                <w:i/>
                <w:sz w:val="24"/>
                <w:szCs w:val="24"/>
              </w:rPr>
              <w:t>Знать</w:t>
            </w:r>
          </w:p>
          <w:p w:rsidR="00513592" w:rsidRPr="00A63AED" w:rsidRDefault="00513592" w:rsidP="00513592">
            <w:pPr>
              <w:widowControl/>
              <w:numPr>
                <w:ilvl w:val="0"/>
                <w:numId w:val="33"/>
              </w:numPr>
              <w:tabs>
                <w:tab w:val="left" w:pos="327"/>
                <w:tab w:val="left" w:pos="708"/>
              </w:tabs>
              <w:autoSpaceDE/>
              <w:autoSpaceDN/>
              <w:adjustRightInd/>
              <w:ind w:left="0" w:firstLine="0"/>
              <w:jc w:val="both"/>
              <w:rPr>
                <w:sz w:val="24"/>
                <w:szCs w:val="24"/>
              </w:rPr>
            </w:pPr>
            <w:r w:rsidRPr="00A63AED">
              <w:rPr>
                <w:sz w:val="24"/>
                <w:szCs w:val="24"/>
              </w:rPr>
              <w:t>особенности научно-методической работы в области менеджмента;</w:t>
            </w:r>
          </w:p>
          <w:p w:rsidR="00513592" w:rsidRPr="00A63AED" w:rsidRDefault="00513592" w:rsidP="00513592">
            <w:pPr>
              <w:widowControl/>
              <w:numPr>
                <w:ilvl w:val="0"/>
                <w:numId w:val="33"/>
              </w:numPr>
              <w:tabs>
                <w:tab w:val="left" w:pos="327"/>
                <w:tab w:val="left" w:pos="708"/>
              </w:tabs>
              <w:autoSpaceDE/>
              <w:autoSpaceDN/>
              <w:adjustRightInd/>
              <w:ind w:left="0" w:firstLine="0"/>
              <w:jc w:val="both"/>
              <w:rPr>
                <w:i/>
                <w:sz w:val="24"/>
                <w:szCs w:val="24"/>
              </w:rPr>
            </w:pPr>
            <w:r w:rsidRPr="00A63AED">
              <w:rPr>
                <w:sz w:val="24"/>
                <w:szCs w:val="24"/>
              </w:rPr>
              <w:t>тенденций и особенности профессионального образования в области менеджмента</w:t>
            </w:r>
            <w:r w:rsidR="00707D63">
              <w:rPr>
                <w:sz w:val="24"/>
                <w:szCs w:val="24"/>
              </w:rPr>
              <w:t>;</w:t>
            </w:r>
          </w:p>
          <w:p w:rsidR="00513592" w:rsidRPr="00A63AED" w:rsidRDefault="00513592" w:rsidP="00513592">
            <w:pPr>
              <w:widowControl/>
              <w:tabs>
                <w:tab w:val="left" w:pos="327"/>
                <w:tab w:val="left" w:pos="708"/>
              </w:tabs>
              <w:autoSpaceDE/>
              <w:autoSpaceDN/>
              <w:adjustRightInd/>
              <w:jc w:val="both"/>
              <w:rPr>
                <w:i/>
                <w:sz w:val="24"/>
                <w:szCs w:val="24"/>
              </w:rPr>
            </w:pPr>
            <w:r w:rsidRPr="00A63AED">
              <w:rPr>
                <w:i/>
                <w:sz w:val="24"/>
                <w:szCs w:val="24"/>
              </w:rPr>
              <w:t>Уметь</w:t>
            </w:r>
          </w:p>
          <w:p w:rsidR="00513592" w:rsidRPr="00A63AED" w:rsidRDefault="00513592" w:rsidP="00513592">
            <w:pPr>
              <w:widowControl/>
              <w:numPr>
                <w:ilvl w:val="0"/>
                <w:numId w:val="33"/>
              </w:numPr>
              <w:tabs>
                <w:tab w:val="left" w:pos="327"/>
                <w:tab w:val="left" w:pos="708"/>
              </w:tabs>
              <w:autoSpaceDE/>
              <w:autoSpaceDN/>
              <w:adjustRightInd/>
              <w:ind w:left="0" w:firstLine="0"/>
              <w:jc w:val="both"/>
              <w:rPr>
                <w:sz w:val="24"/>
                <w:szCs w:val="24"/>
              </w:rPr>
            </w:pPr>
            <w:r w:rsidRPr="00A63AED">
              <w:rPr>
                <w:sz w:val="24"/>
                <w:szCs w:val="24"/>
              </w:rPr>
              <w:t>использовать полученные теоретические знания принципов, методов и технологий в научно-исследовательской и практической деятельности;</w:t>
            </w:r>
          </w:p>
          <w:p w:rsidR="00513592" w:rsidRPr="00A63AED" w:rsidRDefault="00513592" w:rsidP="00513592">
            <w:pPr>
              <w:widowControl/>
              <w:numPr>
                <w:ilvl w:val="0"/>
                <w:numId w:val="33"/>
              </w:numPr>
              <w:tabs>
                <w:tab w:val="left" w:pos="327"/>
                <w:tab w:val="left" w:pos="708"/>
              </w:tabs>
              <w:autoSpaceDE/>
              <w:autoSpaceDN/>
              <w:adjustRightInd/>
              <w:ind w:left="0" w:firstLine="0"/>
              <w:jc w:val="both"/>
              <w:rPr>
                <w:i/>
                <w:sz w:val="24"/>
                <w:szCs w:val="24"/>
              </w:rPr>
            </w:pPr>
            <w:r w:rsidRPr="00A63AED">
              <w:rPr>
                <w:sz w:val="24"/>
                <w:szCs w:val="24"/>
              </w:rPr>
              <w:t>анализировать научно-методическую работу по вопросам профессионального образования в области менеджмента</w:t>
            </w:r>
            <w:r w:rsidR="00707D63">
              <w:rPr>
                <w:sz w:val="24"/>
                <w:szCs w:val="24"/>
              </w:rPr>
              <w:t>;</w:t>
            </w:r>
          </w:p>
          <w:p w:rsidR="00513592" w:rsidRPr="00A63AED" w:rsidRDefault="00513592" w:rsidP="00513592">
            <w:pPr>
              <w:widowControl/>
              <w:tabs>
                <w:tab w:val="left" w:pos="327"/>
                <w:tab w:val="left" w:pos="708"/>
              </w:tabs>
              <w:autoSpaceDE/>
              <w:autoSpaceDN/>
              <w:adjustRightInd/>
              <w:jc w:val="both"/>
              <w:rPr>
                <w:i/>
                <w:sz w:val="24"/>
                <w:szCs w:val="24"/>
              </w:rPr>
            </w:pPr>
            <w:r w:rsidRPr="00A63AED">
              <w:rPr>
                <w:i/>
                <w:sz w:val="24"/>
                <w:szCs w:val="24"/>
              </w:rPr>
              <w:t>Владеть</w:t>
            </w:r>
          </w:p>
          <w:p w:rsidR="00A63AED" w:rsidRPr="00A63AED" w:rsidRDefault="00513592" w:rsidP="00A63AED">
            <w:pPr>
              <w:widowControl/>
              <w:numPr>
                <w:ilvl w:val="0"/>
                <w:numId w:val="33"/>
              </w:numPr>
              <w:tabs>
                <w:tab w:val="left" w:pos="327"/>
                <w:tab w:val="left" w:pos="708"/>
              </w:tabs>
              <w:autoSpaceDE/>
              <w:autoSpaceDN/>
              <w:adjustRightInd/>
              <w:ind w:left="0" w:firstLine="0"/>
              <w:jc w:val="both"/>
              <w:rPr>
                <w:rFonts w:eastAsia="Calibri"/>
                <w:sz w:val="24"/>
                <w:szCs w:val="24"/>
                <w:lang w:eastAsia="en-US"/>
              </w:rPr>
            </w:pPr>
            <w:r w:rsidRPr="00A63AED">
              <w:rPr>
                <w:sz w:val="24"/>
                <w:szCs w:val="24"/>
              </w:rPr>
              <w:t xml:space="preserve">методами и приемами </w:t>
            </w:r>
            <w:r w:rsidR="00A63AED" w:rsidRPr="00A63AED">
              <w:rPr>
                <w:sz w:val="24"/>
                <w:szCs w:val="24"/>
              </w:rPr>
              <w:t>научного анализа в области менеджмента</w:t>
            </w:r>
            <w:r w:rsidR="00707D63">
              <w:rPr>
                <w:sz w:val="24"/>
                <w:szCs w:val="24"/>
              </w:rPr>
              <w:t>;</w:t>
            </w:r>
          </w:p>
          <w:p w:rsidR="00513592" w:rsidRPr="00A63AED" w:rsidRDefault="00513592" w:rsidP="00A63AED">
            <w:pPr>
              <w:widowControl/>
              <w:numPr>
                <w:ilvl w:val="0"/>
                <w:numId w:val="33"/>
              </w:numPr>
              <w:tabs>
                <w:tab w:val="left" w:pos="327"/>
                <w:tab w:val="left" w:pos="708"/>
              </w:tabs>
              <w:autoSpaceDE/>
              <w:autoSpaceDN/>
              <w:adjustRightInd/>
              <w:ind w:left="0" w:firstLine="0"/>
              <w:jc w:val="both"/>
              <w:rPr>
                <w:rFonts w:eastAsia="Calibri"/>
                <w:sz w:val="24"/>
                <w:szCs w:val="24"/>
                <w:lang w:eastAsia="en-US"/>
              </w:rPr>
            </w:pPr>
            <w:r w:rsidRPr="00A63AED">
              <w:rPr>
                <w:sz w:val="24"/>
                <w:szCs w:val="24"/>
              </w:rPr>
              <w:t xml:space="preserve">практическими способами поиска научной и профессиональной информации в области </w:t>
            </w:r>
            <w:r w:rsidR="00A63AED" w:rsidRPr="00A63AED">
              <w:rPr>
                <w:sz w:val="24"/>
                <w:szCs w:val="24"/>
              </w:rPr>
              <w:t>менеджмента</w:t>
            </w:r>
            <w:r w:rsidR="00707D63">
              <w:rPr>
                <w:sz w:val="24"/>
                <w:szCs w:val="24"/>
              </w:rPr>
              <w:t>;</w:t>
            </w:r>
          </w:p>
        </w:tc>
      </w:tr>
      <w:tr w:rsidR="00513592" w:rsidRPr="00BE5B4B" w:rsidTr="00BC6E01">
        <w:tc>
          <w:tcPr>
            <w:tcW w:w="2913" w:type="dxa"/>
            <w:vAlign w:val="center"/>
          </w:tcPr>
          <w:p w:rsidR="00513592" w:rsidRPr="00A63AED" w:rsidRDefault="00707D63" w:rsidP="00513592">
            <w:pPr>
              <w:tabs>
                <w:tab w:val="left" w:pos="708"/>
              </w:tabs>
              <w:jc w:val="both"/>
              <w:rPr>
                <w:rFonts w:eastAsia="Calibri"/>
                <w:sz w:val="24"/>
                <w:szCs w:val="24"/>
                <w:lang w:eastAsia="en-US"/>
              </w:rPr>
            </w:pPr>
            <w:r w:rsidRPr="00707D63">
              <w:rPr>
                <w:rFonts w:eastAsia="Calibri"/>
                <w:sz w:val="24"/>
                <w:szCs w:val="24"/>
                <w:lang w:eastAsia="en-US"/>
              </w:rPr>
              <w:t>С</w:t>
            </w:r>
            <w:r w:rsidR="00513592" w:rsidRPr="00707D63">
              <w:rPr>
                <w:rFonts w:eastAsia="Calibri"/>
                <w:sz w:val="24"/>
                <w:szCs w:val="24"/>
                <w:lang w:eastAsia="en-US"/>
              </w:rPr>
              <w:t>пособностью разрабатывать, применять современные методы профессионального обучения и методики преподавания учебных дисциплин</w:t>
            </w:r>
          </w:p>
        </w:tc>
        <w:tc>
          <w:tcPr>
            <w:tcW w:w="2148" w:type="dxa"/>
            <w:vAlign w:val="center"/>
          </w:tcPr>
          <w:p w:rsidR="00513592" w:rsidRPr="00A63AED" w:rsidRDefault="00513592" w:rsidP="00A63AED">
            <w:pPr>
              <w:tabs>
                <w:tab w:val="left" w:pos="708"/>
              </w:tabs>
              <w:jc w:val="center"/>
              <w:rPr>
                <w:rFonts w:eastAsia="Calibri"/>
                <w:sz w:val="24"/>
                <w:szCs w:val="24"/>
                <w:lang w:eastAsia="en-US"/>
              </w:rPr>
            </w:pPr>
            <w:r w:rsidRPr="00A63AED">
              <w:rPr>
                <w:rFonts w:eastAsia="Calibri"/>
                <w:sz w:val="24"/>
                <w:szCs w:val="24"/>
                <w:lang w:eastAsia="en-US"/>
              </w:rPr>
              <w:t>ПК-4</w:t>
            </w:r>
          </w:p>
        </w:tc>
        <w:tc>
          <w:tcPr>
            <w:tcW w:w="4510" w:type="dxa"/>
            <w:vAlign w:val="center"/>
          </w:tcPr>
          <w:p w:rsidR="00A63AED" w:rsidRPr="00A63AED" w:rsidRDefault="00A63AED" w:rsidP="00707D63">
            <w:pPr>
              <w:pStyle w:val="a4"/>
              <w:tabs>
                <w:tab w:val="left" w:pos="340"/>
                <w:tab w:val="left" w:pos="708"/>
                <w:tab w:val="left" w:pos="1134"/>
              </w:tabs>
              <w:spacing w:after="0" w:line="240" w:lineRule="auto"/>
              <w:ind w:left="0"/>
              <w:jc w:val="both"/>
              <w:rPr>
                <w:rFonts w:ascii="Times New Roman" w:hAnsi="Times New Roman"/>
                <w:i/>
                <w:sz w:val="24"/>
                <w:szCs w:val="24"/>
              </w:rPr>
            </w:pPr>
            <w:r w:rsidRPr="00A63AED">
              <w:rPr>
                <w:rFonts w:ascii="Times New Roman" w:hAnsi="Times New Roman"/>
                <w:i/>
                <w:sz w:val="24"/>
                <w:szCs w:val="24"/>
              </w:rPr>
              <w:t>Знать</w:t>
            </w:r>
          </w:p>
          <w:p w:rsidR="00A63AED" w:rsidRPr="00A63AED" w:rsidRDefault="00A63AED" w:rsidP="00707D63">
            <w:pPr>
              <w:pStyle w:val="a4"/>
              <w:numPr>
                <w:ilvl w:val="0"/>
                <w:numId w:val="38"/>
              </w:numPr>
              <w:tabs>
                <w:tab w:val="left" w:pos="340"/>
                <w:tab w:val="left" w:pos="708"/>
                <w:tab w:val="left" w:pos="1134"/>
              </w:tabs>
              <w:spacing w:after="0" w:line="240" w:lineRule="auto"/>
              <w:ind w:left="0" w:firstLine="0"/>
              <w:jc w:val="both"/>
              <w:rPr>
                <w:rFonts w:ascii="Times New Roman" w:hAnsi="Times New Roman"/>
                <w:sz w:val="24"/>
                <w:szCs w:val="24"/>
              </w:rPr>
            </w:pPr>
            <w:r w:rsidRPr="00A63AED">
              <w:rPr>
                <w:rFonts w:ascii="Times New Roman" w:hAnsi="Times New Roman"/>
                <w:sz w:val="24"/>
                <w:szCs w:val="24"/>
              </w:rPr>
              <w:t>принципы отбора содержания учебного материала в области менеджмента;</w:t>
            </w:r>
          </w:p>
          <w:p w:rsidR="00A63AED" w:rsidRPr="00A63AED" w:rsidRDefault="00A63AED" w:rsidP="00707D63">
            <w:pPr>
              <w:pStyle w:val="a4"/>
              <w:numPr>
                <w:ilvl w:val="0"/>
                <w:numId w:val="38"/>
              </w:numPr>
              <w:tabs>
                <w:tab w:val="left" w:pos="340"/>
                <w:tab w:val="left" w:pos="708"/>
                <w:tab w:val="left" w:pos="1134"/>
              </w:tabs>
              <w:spacing w:after="0" w:line="240" w:lineRule="auto"/>
              <w:ind w:left="0" w:firstLine="0"/>
              <w:jc w:val="both"/>
              <w:rPr>
                <w:rFonts w:ascii="Times New Roman" w:hAnsi="Times New Roman"/>
                <w:sz w:val="24"/>
                <w:szCs w:val="24"/>
              </w:rPr>
            </w:pPr>
            <w:r w:rsidRPr="00A63AED">
              <w:rPr>
                <w:rFonts w:ascii="Times New Roman" w:hAnsi="Times New Roman"/>
                <w:sz w:val="24"/>
                <w:szCs w:val="24"/>
              </w:rPr>
              <w:t>методы, методики и технологии обучения дисциплинам в области менеджмента;</w:t>
            </w:r>
          </w:p>
          <w:p w:rsidR="00A63AED" w:rsidRPr="00A63AED" w:rsidRDefault="00A63AED" w:rsidP="00707D63">
            <w:pPr>
              <w:pStyle w:val="a4"/>
              <w:numPr>
                <w:ilvl w:val="0"/>
                <w:numId w:val="38"/>
              </w:numPr>
              <w:tabs>
                <w:tab w:val="left" w:pos="340"/>
                <w:tab w:val="left" w:pos="1134"/>
              </w:tabs>
              <w:autoSpaceDE w:val="0"/>
              <w:autoSpaceDN w:val="0"/>
              <w:adjustRightInd w:val="0"/>
              <w:spacing w:after="0" w:line="240" w:lineRule="auto"/>
              <w:ind w:left="0" w:firstLine="0"/>
              <w:contextualSpacing w:val="0"/>
              <w:jc w:val="both"/>
              <w:rPr>
                <w:rFonts w:ascii="Times New Roman" w:hAnsi="Times New Roman"/>
                <w:sz w:val="24"/>
                <w:szCs w:val="24"/>
              </w:rPr>
            </w:pPr>
            <w:r w:rsidRPr="00A63AED">
              <w:rPr>
                <w:rFonts w:ascii="Times New Roman" w:eastAsia="Times New Roman" w:hAnsi="Times New Roman"/>
                <w:sz w:val="24"/>
                <w:szCs w:val="24"/>
                <w:lang w:eastAsia="ru-RU"/>
              </w:rPr>
              <w:t xml:space="preserve">формы организации учебной деятельности по изучению нового материала </w:t>
            </w:r>
            <w:r w:rsidRPr="00A63AED">
              <w:rPr>
                <w:rFonts w:ascii="Times New Roman" w:hAnsi="Times New Roman"/>
                <w:sz w:val="24"/>
                <w:szCs w:val="24"/>
              </w:rPr>
              <w:t>в области менеджмента;</w:t>
            </w:r>
          </w:p>
          <w:p w:rsidR="00A63AED" w:rsidRPr="00A63AED" w:rsidRDefault="00A63AED" w:rsidP="00707D63">
            <w:pPr>
              <w:pStyle w:val="a4"/>
              <w:tabs>
                <w:tab w:val="left" w:pos="340"/>
                <w:tab w:val="left" w:pos="1134"/>
              </w:tabs>
              <w:autoSpaceDE w:val="0"/>
              <w:autoSpaceDN w:val="0"/>
              <w:adjustRightInd w:val="0"/>
              <w:spacing w:after="0" w:line="240" w:lineRule="auto"/>
              <w:ind w:left="0"/>
              <w:contextualSpacing w:val="0"/>
              <w:jc w:val="both"/>
              <w:rPr>
                <w:rFonts w:ascii="Times New Roman" w:hAnsi="Times New Roman"/>
                <w:i/>
                <w:sz w:val="24"/>
                <w:szCs w:val="24"/>
              </w:rPr>
            </w:pPr>
            <w:r w:rsidRPr="00A63AED">
              <w:rPr>
                <w:rFonts w:ascii="Times New Roman" w:hAnsi="Times New Roman"/>
                <w:i/>
                <w:sz w:val="24"/>
                <w:szCs w:val="24"/>
              </w:rPr>
              <w:t>Уметь</w:t>
            </w:r>
          </w:p>
          <w:p w:rsidR="00A63AED" w:rsidRPr="00A63AED" w:rsidRDefault="00A63AED" w:rsidP="00707D63">
            <w:pPr>
              <w:pStyle w:val="a4"/>
              <w:numPr>
                <w:ilvl w:val="0"/>
                <w:numId w:val="38"/>
              </w:numPr>
              <w:tabs>
                <w:tab w:val="left" w:pos="340"/>
                <w:tab w:val="left" w:pos="708"/>
                <w:tab w:val="left" w:pos="1134"/>
              </w:tabs>
              <w:spacing w:after="0" w:line="240" w:lineRule="auto"/>
              <w:ind w:left="0" w:firstLine="0"/>
              <w:jc w:val="both"/>
              <w:rPr>
                <w:rFonts w:ascii="Times New Roman" w:hAnsi="Times New Roman"/>
                <w:sz w:val="24"/>
                <w:szCs w:val="24"/>
              </w:rPr>
            </w:pPr>
            <w:r w:rsidRPr="00A63AED">
              <w:rPr>
                <w:rFonts w:ascii="Times New Roman" w:hAnsi="Times New Roman"/>
                <w:sz w:val="24"/>
                <w:szCs w:val="24"/>
              </w:rPr>
              <w:t>проектировать образовательный процесс с использованием современных технологий;</w:t>
            </w:r>
          </w:p>
          <w:p w:rsidR="00A63AED" w:rsidRPr="00A63AED" w:rsidRDefault="00A63AED" w:rsidP="00707D63">
            <w:pPr>
              <w:pStyle w:val="a4"/>
              <w:numPr>
                <w:ilvl w:val="0"/>
                <w:numId w:val="38"/>
              </w:numPr>
              <w:tabs>
                <w:tab w:val="left" w:pos="340"/>
                <w:tab w:val="left" w:pos="1134"/>
              </w:tabs>
              <w:autoSpaceDE w:val="0"/>
              <w:autoSpaceDN w:val="0"/>
              <w:adjustRightInd w:val="0"/>
              <w:spacing w:after="0" w:line="240" w:lineRule="auto"/>
              <w:ind w:left="0" w:firstLine="0"/>
              <w:contextualSpacing w:val="0"/>
              <w:jc w:val="both"/>
              <w:rPr>
                <w:rFonts w:ascii="Times New Roman" w:hAnsi="Times New Roman"/>
                <w:sz w:val="24"/>
                <w:szCs w:val="24"/>
              </w:rPr>
            </w:pPr>
            <w:r w:rsidRPr="00A63AED">
              <w:rPr>
                <w:rFonts w:ascii="Times New Roman" w:hAnsi="Times New Roman"/>
                <w:sz w:val="24"/>
                <w:szCs w:val="24"/>
              </w:rPr>
              <w:t>разрабатывать учебные программы и соответствующее методическое обеспечение для преподавания дисциплин в образовательных организациях высшего образования в области менеджмента</w:t>
            </w:r>
            <w:r w:rsidR="00707D63">
              <w:rPr>
                <w:rFonts w:ascii="Times New Roman" w:hAnsi="Times New Roman"/>
                <w:sz w:val="24"/>
                <w:szCs w:val="24"/>
              </w:rPr>
              <w:t>;</w:t>
            </w:r>
          </w:p>
          <w:p w:rsidR="00A63AED" w:rsidRPr="00A63AED" w:rsidRDefault="00A63AED" w:rsidP="00707D63">
            <w:pPr>
              <w:pStyle w:val="a4"/>
              <w:tabs>
                <w:tab w:val="left" w:pos="340"/>
                <w:tab w:val="left" w:pos="1134"/>
              </w:tabs>
              <w:autoSpaceDE w:val="0"/>
              <w:autoSpaceDN w:val="0"/>
              <w:adjustRightInd w:val="0"/>
              <w:spacing w:after="0" w:line="240" w:lineRule="auto"/>
              <w:ind w:left="0"/>
              <w:contextualSpacing w:val="0"/>
              <w:jc w:val="both"/>
              <w:rPr>
                <w:rFonts w:ascii="Times New Roman" w:hAnsi="Times New Roman"/>
                <w:i/>
                <w:sz w:val="24"/>
                <w:szCs w:val="24"/>
              </w:rPr>
            </w:pPr>
            <w:r w:rsidRPr="00A63AED">
              <w:rPr>
                <w:rFonts w:ascii="Times New Roman" w:hAnsi="Times New Roman"/>
                <w:i/>
                <w:sz w:val="24"/>
                <w:szCs w:val="24"/>
              </w:rPr>
              <w:t>Владеть</w:t>
            </w:r>
          </w:p>
          <w:p w:rsidR="00A63AED" w:rsidRPr="00A63AED" w:rsidRDefault="00A63AED" w:rsidP="00707D63">
            <w:pPr>
              <w:pStyle w:val="a4"/>
              <w:numPr>
                <w:ilvl w:val="0"/>
                <w:numId w:val="38"/>
              </w:numPr>
              <w:tabs>
                <w:tab w:val="left" w:pos="340"/>
                <w:tab w:val="left" w:pos="1134"/>
              </w:tabs>
              <w:spacing w:after="0" w:line="240" w:lineRule="auto"/>
              <w:ind w:left="0" w:firstLine="0"/>
              <w:jc w:val="both"/>
              <w:rPr>
                <w:rFonts w:ascii="Times New Roman" w:hAnsi="Times New Roman"/>
                <w:bCs/>
                <w:sz w:val="24"/>
                <w:szCs w:val="24"/>
              </w:rPr>
            </w:pPr>
            <w:r w:rsidRPr="00A63AED">
              <w:rPr>
                <w:rFonts w:ascii="Times New Roman" w:hAnsi="Times New Roman"/>
                <w:bCs/>
                <w:sz w:val="24"/>
                <w:szCs w:val="24"/>
              </w:rPr>
              <w:t>способами ориентации в профессиональных источниках информации;</w:t>
            </w:r>
          </w:p>
          <w:p w:rsidR="00513592" w:rsidRPr="00A63AED" w:rsidRDefault="00A63AED" w:rsidP="00707D63">
            <w:pPr>
              <w:pStyle w:val="a4"/>
              <w:numPr>
                <w:ilvl w:val="0"/>
                <w:numId w:val="38"/>
              </w:numPr>
              <w:tabs>
                <w:tab w:val="left" w:pos="340"/>
                <w:tab w:val="left" w:pos="1134"/>
              </w:tabs>
              <w:spacing w:after="0" w:line="240" w:lineRule="auto"/>
              <w:ind w:left="0" w:firstLine="0"/>
              <w:jc w:val="both"/>
              <w:rPr>
                <w:rFonts w:ascii="Times New Roman" w:hAnsi="Times New Roman"/>
                <w:bCs/>
                <w:sz w:val="24"/>
                <w:szCs w:val="24"/>
              </w:rPr>
            </w:pPr>
            <w:r w:rsidRPr="00A63AED">
              <w:rPr>
                <w:rFonts w:ascii="Times New Roman" w:hAnsi="Times New Roman"/>
                <w:sz w:val="24"/>
                <w:szCs w:val="24"/>
              </w:rPr>
              <w:t>методами профессионального обучения и методиками преподавания учебных дисциплин</w:t>
            </w:r>
            <w:r w:rsidR="00707D63">
              <w:rPr>
                <w:rFonts w:ascii="Times New Roman" w:hAnsi="Times New Roman"/>
                <w:sz w:val="24"/>
                <w:szCs w:val="24"/>
              </w:rPr>
              <w:t>;</w:t>
            </w:r>
          </w:p>
        </w:tc>
      </w:tr>
      <w:tr w:rsidR="00513592" w:rsidRPr="00BE5B4B" w:rsidTr="00BC6E01">
        <w:tc>
          <w:tcPr>
            <w:tcW w:w="2913" w:type="dxa"/>
            <w:vAlign w:val="center"/>
          </w:tcPr>
          <w:p w:rsidR="00513592" w:rsidRPr="00A63AED" w:rsidRDefault="00707D63" w:rsidP="00707D63">
            <w:pPr>
              <w:tabs>
                <w:tab w:val="left" w:pos="708"/>
              </w:tabs>
              <w:jc w:val="both"/>
              <w:rPr>
                <w:rFonts w:eastAsia="Calibri"/>
                <w:sz w:val="24"/>
                <w:szCs w:val="24"/>
                <w:highlight w:val="yellow"/>
                <w:lang w:eastAsia="en-US"/>
              </w:rPr>
            </w:pPr>
            <w:r>
              <w:rPr>
                <w:rFonts w:eastAsia="Calibri"/>
                <w:sz w:val="24"/>
                <w:szCs w:val="24"/>
                <w:lang w:eastAsia="en-US"/>
              </w:rPr>
              <w:lastRenderedPageBreak/>
              <w:t>С</w:t>
            </w:r>
            <w:r w:rsidR="00513592" w:rsidRPr="00707D63">
              <w:rPr>
                <w:rFonts w:eastAsia="Calibri"/>
                <w:sz w:val="24"/>
                <w:szCs w:val="24"/>
                <w:lang w:eastAsia="en-US"/>
              </w:rPr>
              <w:t>пособностью к формированию механизма достижения организациями конкурентных преимуществ на современных рынках (с учетом влияния внешней и внутренней среды); выявлению, анализу и разрешению проблем в области организационного поведения, организационной культуры, совершенствования методов корпоративного управления (в том числе антикризисного), оценки его эффективности и результативности; стратегического менеджмента и управления человеческими ресурсами</w:t>
            </w:r>
          </w:p>
        </w:tc>
        <w:tc>
          <w:tcPr>
            <w:tcW w:w="2148" w:type="dxa"/>
            <w:vAlign w:val="center"/>
          </w:tcPr>
          <w:p w:rsidR="00513592" w:rsidRPr="00A63AED" w:rsidRDefault="00513592" w:rsidP="00A63AED">
            <w:pPr>
              <w:tabs>
                <w:tab w:val="left" w:pos="708"/>
              </w:tabs>
              <w:jc w:val="center"/>
              <w:rPr>
                <w:rFonts w:eastAsia="Calibri"/>
                <w:sz w:val="24"/>
                <w:szCs w:val="24"/>
                <w:lang w:eastAsia="en-US"/>
              </w:rPr>
            </w:pPr>
            <w:r w:rsidRPr="00A63AED">
              <w:rPr>
                <w:rFonts w:eastAsia="Calibri"/>
                <w:sz w:val="24"/>
                <w:szCs w:val="24"/>
                <w:lang w:eastAsia="en-US"/>
              </w:rPr>
              <w:t>ПК-5</w:t>
            </w:r>
          </w:p>
        </w:tc>
        <w:tc>
          <w:tcPr>
            <w:tcW w:w="4510" w:type="dxa"/>
            <w:vAlign w:val="center"/>
          </w:tcPr>
          <w:p w:rsidR="00707D63" w:rsidRPr="00707D63" w:rsidRDefault="00707D63" w:rsidP="00707D63">
            <w:pPr>
              <w:widowControl/>
              <w:tabs>
                <w:tab w:val="left" w:pos="315"/>
              </w:tabs>
              <w:autoSpaceDE/>
              <w:autoSpaceDN/>
              <w:adjustRightInd/>
              <w:jc w:val="both"/>
              <w:rPr>
                <w:rFonts w:eastAsia="Calibri"/>
                <w:i/>
                <w:sz w:val="24"/>
                <w:szCs w:val="24"/>
                <w:lang w:eastAsia="en-US"/>
              </w:rPr>
            </w:pPr>
            <w:r w:rsidRPr="00707D63">
              <w:rPr>
                <w:rFonts w:eastAsia="Calibri"/>
                <w:i/>
                <w:sz w:val="24"/>
                <w:szCs w:val="24"/>
                <w:lang w:eastAsia="en-US"/>
              </w:rPr>
              <w:t>Знать</w:t>
            </w:r>
          </w:p>
          <w:p w:rsidR="00513592" w:rsidRPr="00707D63" w:rsidRDefault="00513592" w:rsidP="00707D63">
            <w:pPr>
              <w:widowControl/>
              <w:numPr>
                <w:ilvl w:val="0"/>
                <w:numId w:val="25"/>
              </w:numPr>
              <w:tabs>
                <w:tab w:val="left" w:pos="315"/>
              </w:tabs>
              <w:autoSpaceDE/>
              <w:autoSpaceDN/>
              <w:adjustRightInd/>
              <w:ind w:left="0" w:firstLine="0"/>
              <w:jc w:val="both"/>
              <w:rPr>
                <w:rFonts w:eastAsia="Calibri"/>
                <w:sz w:val="24"/>
                <w:szCs w:val="24"/>
                <w:lang w:eastAsia="en-US"/>
              </w:rPr>
            </w:pPr>
            <w:r w:rsidRPr="00707D63">
              <w:rPr>
                <w:rFonts w:eastAsia="Calibri"/>
                <w:sz w:val="24"/>
                <w:szCs w:val="24"/>
                <w:lang w:eastAsia="en-US"/>
              </w:rPr>
              <w:t>механизмы достижения организациями конкурентных преимуществ на современных рынках (с учетом влияния внешней и внутренней среды)</w:t>
            </w:r>
            <w:r w:rsidR="00707D63">
              <w:rPr>
                <w:rFonts w:eastAsia="Calibri"/>
                <w:sz w:val="24"/>
                <w:szCs w:val="24"/>
                <w:lang w:eastAsia="en-US"/>
              </w:rPr>
              <w:t>;</w:t>
            </w:r>
          </w:p>
          <w:p w:rsidR="00513592" w:rsidRDefault="00513592" w:rsidP="00707D63">
            <w:pPr>
              <w:widowControl/>
              <w:numPr>
                <w:ilvl w:val="0"/>
                <w:numId w:val="25"/>
              </w:numPr>
              <w:tabs>
                <w:tab w:val="left" w:pos="315"/>
              </w:tabs>
              <w:autoSpaceDE/>
              <w:autoSpaceDN/>
              <w:adjustRightInd/>
              <w:ind w:left="0" w:firstLine="0"/>
              <w:jc w:val="both"/>
              <w:rPr>
                <w:rFonts w:eastAsia="Calibri"/>
                <w:sz w:val="24"/>
                <w:szCs w:val="24"/>
                <w:lang w:eastAsia="en-US"/>
              </w:rPr>
            </w:pPr>
            <w:r w:rsidRPr="00707D63">
              <w:rPr>
                <w:rFonts w:eastAsia="Calibri"/>
                <w:sz w:val="24"/>
                <w:szCs w:val="24"/>
                <w:lang w:eastAsia="en-US"/>
              </w:rPr>
              <w:t xml:space="preserve">организационное поведение, организационную культуру, методы корпоративного управления (в том числе антикризисного), методы оценки его эффективности и результативности; стратегический </w:t>
            </w:r>
            <w:r w:rsidR="00707D63" w:rsidRPr="00707D63">
              <w:rPr>
                <w:rFonts w:eastAsia="Calibri"/>
                <w:sz w:val="24"/>
                <w:szCs w:val="24"/>
                <w:lang w:eastAsia="en-US"/>
              </w:rPr>
              <w:t>менеджмент и</w:t>
            </w:r>
            <w:r w:rsidRPr="00707D63">
              <w:rPr>
                <w:rFonts w:eastAsia="Calibri"/>
                <w:sz w:val="24"/>
                <w:szCs w:val="24"/>
                <w:lang w:eastAsia="en-US"/>
              </w:rPr>
              <w:t xml:space="preserve"> управление человеческими ресурсами</w:t>
            </w:r>
            <w:r w:rsidR="00707D63">
              <w:rPr>
                <w:rFonts w:eastAsia="Calibri"/>
                <w:sz w:val="24"/>
                <w:szCs w:val="24"/>
                <w:lang w:eastAsia="en-US"/>
              </w:rPr>
              <w:t>;</w:t>
            </w:r>
          </w:p>
          <w:p w:rsidR="00707D63" w:rsidRPr="00707D63" w:rsidRDefault="00707D63" w:rsidP="00707D63">
            <w:pPr>
              <w:widowControl/>
              <w:tabs>
                <w:tab w:val="left" w:pos="315"/>
              </w:tabs>
              <w:autoSpaceDE/>
              <w:autoSpaceDN/>
              <w:adjustRightInd/>
              <w:jc w:val="both"/>
              <w:rPr>
                <w:rFonts w:eastAsia="Calibri"/>
                <w:i/>
                <w:sz w:val="24"/>
                <w:szCs w:val="24"/>
                <w:lang w:eastAsia="en-US"/>
              </w:rPr>
            </w:pPr>
            <w:r w:rsidRPr="00707D63">
              <w:rPr>
                <w:rFonts w:eastAsia="Calibri"/>
                <w:i/>
                <w:sz w:val="24"/>
                <w:szCs w:val="24"/>
                <w:lang w:eastAsia="en-US"/>
              </w:rPr>
              <w:t>Уметь</w:t>
            </w:r>
          </w:p>
          <w:p w:rsidR="00513592" w:rsidRPr="00707D63" w:rsidRDefault="00513592" w:rsidP="00707D63">
            <w:pPr>
              <w:widowControl/>
              <w:numPr>
                <w:ilvl w:val="0"/>
                <w:numId w:val="25"/>
              </w:numPr>
              <w:tabs>
                <w:tab w:val="left" w:pos="315"/>
              </w:tabs>
              <w:autoSpaceDE/>
              <w:autoSpaceDN/>
              <w:adjustRightInd/>
              <w:ind w:left="0" w:firstLine="0"/>
              <w:jc w:val="both"/>
              <w:rPr>
                <w:rFonts w:eastAsia="Calibri"/>
                <w:sz w:val="24"/>
                <w:szCs w:val="24"/>
                <w:lang w:eastAsia="en-US"/>
              </w:rPr>
            </w:pPr>
            <w:r w:rsidRPr="00707D63">
              <w:rPr>
                <w:rFonts w:eastAsia="Calibri"/>
                <w:sz w:val="24"/>
                <w:szCs w:val="24"/>
                <w:lang w:eastAsia="en-US"/>
              </w:rPr>
              <w:t xml:space="preserve">формировать </w:t>
            </w:r>
            <w:r w:rsidR="00707D63" w:rsidRPr="00707D63">
              <w:rPr>
                <w:rFonts w:eastAsia="Calibri"/>
                <w:sz w:val="24"/>
                <w:szCs w:val="24"/>
                <w:lang w:eastAsia="en-US"/>
              </w:rPr>
              <w:t>механизм достижения</w:t>
            </w:r>
            <w:r w:rsidRPr="00707D63">
              <w:rPr>
                <w:rFonts w:eastAsia="Calibri"/>
                <w:sz w:val="24"/>
                <w:szCs w:val="24"/>
                <w:lang w:eastAsia="en-US"/>
              </w:rPr>
              <w:t xml:space="preserve"> организациями конкурентных преимуществ на современных рынках (с учетом влияния внешней и внутренней среды</w:t>
            </w:r>
            <w:r w:rsidR="00707D63">
              <w:rPr>
                <w:rFonts w:eastAsia="Calibri"/>
                <w:sz w:val="24"/>
                <w:szCs w:val="24"/>
                <w:lang w:eastAsia="en-US"/>
              </w:rPr>
              <w:t>;</w:t>
            </w:r>
          </w:p>
          <w:p w:rsidR="00513592" w:rsidRDefault="00513592" w:rsidP="00707D63">
            <w:pPr>
              <w:widowControl/>
              <w:numPr>
                <w:ilvl w:val="0"/>
                <w:numId w:val="25"/>
              </w:numPr>
              <w:tabs>
                <w:tab w:val="left" w:pos="315"/>
              </w:tabs>
              <w:autoSpaceDE/>
              <w:autoSpaceDN/>
              <w:adjustRightInd/>
              <w:ind w:left="0" w:firstLine="0"/>
              <w:jc w:val="both"/>
              <w:rPr>
                <w:rFonts w:eastAsia="Calibri"/>
                <w:sz w:val="24"/>
                <w:szCs w:val="24"/>
                <w:lang w:eastAsia="en-US"/>
              </w:rPr>
            </w:pPr>
            <w:r w:rsidRPr="00707D63">
              <w:rPr>
                <w:rFonts w:eastAsia="Calibri"/>
                <w:sz w:val="24"/>
                <w:szCs w:val="24"/>
                <w:lang w:eastAsia="en-US"/>
              </w:rPr>
              <w:t>выявлять, анализировать проблемы в области организационного поведения, организационной культуры, совершенствования методов корпоративного управления (в том числе антикризисного), оценки его эффективности и результативности; стратегического менеджмента и управления человеческими ресурсами</w:t>
            </w:r>
            <w:r w:rsidR="00707D63">
              <w:rPr>
                <w:rFonts w:eastAsia="Calibri"/>
                <w:sz w:val="24"/>
                <w:szCs w:val="24"/>
                <w:lang w:eastAsia="en-US"/>
              </w:rPr>
              <w:t>;</w:t>
            </w:r>
          </w:p>
          <w:p w:rsidR="00707D63" w:rsidRPr="00707D63" w:rsidRDefault="00707D63" w:rsidP="00707D63">
            <w:pPr>
              <w:widowControl/>
              <w:tabs>
                <w:tab w:val="left" w:pos="315"/>
              </w:tabs>
              <w:autoSpaceDE/>
              <w:autoSpaceDN/>
              <w:adjustRightInd/>
              <w:jc w:val="both"/>
              <w:rPr>
                <w:rFonts w:eastAsia="Calibri"/>
                <w:i/>
                <w:sz w:val="24"/>
                <w:szCs w:val="24"/>
                <w:lang w:eastAsia="en-US"/>
              </w:rPr>
            </w:pPr>
            <w:r w:rsidRPr="00707D63">
              <w:rPr>
                <w:rFonts w:eastAsia="Calibri"/>
                <w:i/>
                <w:sz w:val="24"/>
                <w:szCs w:val="24"/>
                <w:lang w:eastAsia="en-US"/>
              </w:rPr>
              <w:t>Владеет</w:t>
            </w:r>
          </w:p>
          <w:p w:rsidR="00707D63" w:rsidRDefault="00513592" w:rsidP="00707D63">
            <w:pPr>
              <w:widowControl/>
              <w:numPr>
                <w:ilvl w:val="0"/>
                <w:numId w:val="25"/>
              </w:numPr>
              <w:tabs>
                <w:tab w:val="left" w:pos="315"/>
              </w:tabs>
              <w:autoSpaceDE/>
              <w:autoSpaceDN/>
              <w:adjustRightInd/>
              <w:ind w:left="0" w:firstLine="0"/>
              <w:jc w:val="both"/>
              <w:rPr>
                <w:rFonts w:eastAsia="Calibri"/>
                <w:sz w:val="24"/>
                <w:szCs w:val="24"/>
                <w:lang w:eastAsia="en-US"/>
              </w:rPr>
            </w:pPr>
            <w:r w:rsidRPr="00707D63">
              <w:rPr>
                <w:rFonts w:eastAsia="Calibri"/>
                <w:sz w:val="24"/>
                <w:szCs w:val="24"/>
                <w:lang w:eastAsia="en-US"/>
              </w:rPr>
              <w:t>механизмами достижения организациями конкурентных преимуществ на современных рынках (с учетом влияния внешней и внутренней среды)</w:t>
            </w:r>
            <w:r w:rsidR="00707D63">
              <w:rPr>
                <w:rFonts w:eastAsia="Calibri"/>
                <w:sz w:val="24"/>
                <w:szCs w:val="24"/>
                <w:lang w:eastAsia="en-US"/>
              </w:rPr>
              <w:t>;</w:t>
            </w:r>
          </w:p>
          <w:p w:rsidR="00513592" w:rsidRPr="00707D63" w:rsidRDefault="00513592" w:rsidP="00707D63">
            <w:pPr>
              <w:widowControl/>
              <w:numPr>
                <w:ilvl w:val="0"/>
                <w:numId w:val="25"/>
              </w:numPr>
              <w:tabs>
                <w:tab w:val="left" w:pos="315"/>
              </w:tabs>
              <w:autoSpaceDE/>
              <w:autoSpaceDN/>
              <w:adjustRightInd/>
              <w:ind w:left="0" w:firstLine="0"/>
              <w:jc w:val="both"/>
              <w:rPr>
                <w:rFonts w:eastAsia="Calibri"/>
                <w:sz w:val="24"/>
                <w:szCs w:val="24"/>
                <w:lang w:eastAsia="en-US"/>
              </w:rPr>
            </w:pPr>
            <w:r w:rsidRPr="00707D63">
              <w:rPr>
                <w:rFonts w:eastAsia="Calibri"/>
                <w:sz w:val="24"/>
                <w:szCs w:val="24"/>
                <w:lang w:eastAsia="en-US"/>
              </w:rPr>
              <w:t xml:space="preserve">методами совершенствования организационного поведения, организационной культуры, методами корпоративного управления (в том числе антикризисного), методами оценки стратегического менеджмента и управления человеческими ресурсами; </w:t>
            </w:r>
          </w:p>
        </w:tc>
      </w:tr>
      <w:tr w:rsidR="00513592" w:rsidRPr="00BE5B4B" w:rsidTr="00707D63">
        <w:tc>
          <w:tcPr>
            <w:tcW w:w="2913" w:type="dxa"/>
            <w:shd w:val="clear" w:color="auto" w:fill="auto"/>
            <w:vAlign w:val="center"/>
          </w:tcPr>
          <w:p w:rsidR="00513592" w:rsidRPr="00707D63" w:rsidRDefault="00707D63" w:rsidP="00707D63">
            <w:pPr>
              <w:tabs>
                <w:tab w:val="left" w:pos="708"/>
              </w:tabs>
              <w:jc w:val="both"/>
              <w:rPr>
                <w:sz w:val="24"/>
                <w:szCs w:val="24"/>
              </w:rPr>
            </w:pPr>
            <w:r w:rsidRPr="00707D63">
              <w:rPr>
                <w:sz w:val="24"/>
                <w:szCs w:val="24"/>
              </w:rPr>
              <w:t>С</w:t>
            </w:r>
            <w:r w:rsidR="00513592" w:rsidRPr="00707D63">
              <w:rPr>
                <w:sz w:val="24"/>
                <w:szCs w:val="24"/>
              </w:rPr>
              <w:t>пособностью применять информационные продукты и программное обеспечение информационно-поисковых систем для проведения научных исследований в профессиональной деятельности</w:t>
            </w:r>
          </w:p>
          <w:p w:rsidR="00513592" w:rsidRPr="00A63AED" w:rsidRDefault="00513592" w:rsidP="00513592">
            <w:pPr>
              <w:tabs>
                <w:tab w:val="left" w:pos="708"/>
              </w:tabs>
              <w:rPr>
                <w:sz w:val="24"/>
                <w:szCs w:val="24"/>
                <w:highlight w:val="yellow"/>
              </w:rPr>
            </w:pPr>
          </w:p>
        </w:tc>
        <w:tc>
          <w:tcPr>
            <w:tcW w:w="2148" w:type="dxa"/>
            <w:vAlign w:val="center"/>
          </w:tcPr>
          <w:p w:rsidR="00513592" w:rsidRPr="00A63AED" w:rsidRDefault="00513592" w:rsidP="00A63AED">
            <w:pPr>
              <w:tabs>
                <w:tab w:val="left" w:pos="708"/>
              </w:tabs>
              <w:jc w:val="center"/>
              <w:rPr>
                <w:rFonts w:eastAsia="Calibri"/>
                <w:sz w:val="24"/>
                <w:szCs w:val="24"/>
                <w:lang w:eastAsia="en-US"/>
              </w:rPr>
            </w:pPr>
            <w:r w:rsidRPr="00A63AED">
              <w:rPr>
                <w:rFonts w:eastAsia="Calibri"/>
                <w:sz w:val="24"/>
                <w:szCs w:val="24"/>
                <w:lang w:eastAsia="en-US"/>
              </w:rPr>
              <w:t>ПК-6</w:t>
            </w:r>
          </w:p>
        </w:tc>
        <w:tc>
          <w:tcPr>
            <w:tcW w:w="4510" w:type="dxa"/>
            <w:vAlign w:val="center"/>
          </w:tcPr>
          <w:p w:rsidR="00707D63" w:rsidRPr="00707D63" w:rsidRDefault="00707D63" w:rsidP="00707D63">
            <w:pPr>
              <w:widowControl/>
              <w:tabs>
                <w:tab w:val="left" w:pos="315"/>
              </w:tabs>
              <w:autoSpaceDE/>
              <w:autoSpaceDN/>
              <w:adjustRightInd/>
              <w:jc w:val="both"/>
              <w:rPr>
                <w:rFonts w:eastAsia="Calibri"/>
                <w:i/>
                <w:sz w:val="24"/>
                <w:szCs w:val="24"/>
                <w:lang w:eastAsia="en-US"/>
              </w:rPr>
            </w:pPr>
            <w:r w:rsidRPr="00707D63">
              <w:rPr>
                <w:rFonts w:eastAsia="Calibri"/>
                <w:i/>
                <w:sz w:val="24"/>
                <w:szCs w:val="24"/>
                <w:lang w:eastAsia="en-US"/>
              </w:rPr>
              <w:t>Знать</w:t>
            </w:r>
          </w:p>
          <w:p w:rsidR="00513592" w:rsidRPr="00707D63" w:rsidRDefault="00513592" w:rsidP="00707D63">
            <w:pPr>
              <w:widowControl/>
              <w:numPr>
                <w:ilvl w:val="0"/>
                <w:numId w:val="25"/>
              </w:numPr>
              <w:tabs>
                <w:tab w:val="left" w:pos="315"/>
              </w:tabs>
              <w:autoSpaceDE/>
              <w:autoSpaceDN/>
              <w:adjustRightInd/>
              <w:ind w:left="0" w:firstLine="0"/>
              <w:jc w:val="both"/>
              <w:rPr>
                <w:rFonts w:eastAsia="Calibri"/>
                <w:sz w:val="24"/>
                <w:szCs w:val="24"/>
                <w:lang w:eastAsia="en-US"/>
              </w:rPr>
            </w:pPr>
            <w:r w:rsidRPr="00707D63">
              <w:rPr>
                <w:sz w:val="24"/>
                <w:szCs w:val="24"/>
              </w:rPr>
              <w:t>информационные продукты и программное обеспечение</w:t>
            </w:r>
            <w:r w:rsidR="00707D63" w:rsidRPr="00707D63">
              <w:rPr>
                <w:sz w:val="24"/>
                <w:szCs w:val="24"/>
              </w:rPr>
              <w:t>;</w:t>
            </w:r>
          </w:p>
          <w:p w:rsidR="00513592" w:rsidRPr="00707D63" w:rsidRDefault="00513592" w:rsidP="00707D63">
            <w:pPr>
              <w:widowControl/>
              <w:numPr>
                <w:ilvl w:val="0"/>
                <w:numId w:val="25"/>
              </w:numPr>
              <w:tabs>
                <w:tab w:val="left" w:pos="315"/>
              </w:tabs>
              <w:autoSpaceDE/>
              <w:autoSpaceDN/>
              <w:adjustRightInd/>
              <w:ind w:left="0" w:firstLine="0"/>
              <w:jc w:val="both"/>
              <w:rPr>
                <w:rFonts w:eastAsia="Calibri"/>
                <w:sz w:val="24"/>
                <w:szCs w:val="24"/>
                <w:lang w:eastAsia="en-US"/>
              </w:rPr>
            </w:pPr>
            <w:r w:rsidRPr="00707D63">
              <w:rPr>
                <w:sz w:val="24"/>
                <w:szCs w:val="24"/>
              </w:rPr>
              <w:t>современные методы  исследования и информационно-коммуникационных технологий</w:t>
            </w:r>
            <w:r w:rsidR="00707D63" w:rsidRPr="00707D63">
              <w:rPr>
                <w:sz w:val="24"/>
                <w:szCs w:val="24"/>
              </w:rPr>
              <w:t>;</w:t>
            </w:r>
          </w:p>
          <w:p w:rsidR="00707D63" w:rsidRPr="00707D63" w:rsidRDefault="00707D63" w:rsidP="00707D63">
            <w:pPr>
              <w:widowControl/>
              <w:tabs>
                <w:tab w:val="left" w:pos="315"/>
              </w:tabs>
              <w:autoSpaceDE/>
              <w:autoSpaceDN/>
              <w:adjustRightInd/>
              <w:jc w:val="both"/>
              <w:rPr>
                <w:rFonts w:eastAsia="Calibri"/>
                <w:i/>
                <w:sz w:val="24"/>
                <w:szCs w:val="24"/>
                <w:lang w:eastAsia="en-US"/>
              </w:rPr>
            </w:pPr>
            <w:r w:rsidRPr="00707D63">
              <w:rPr>
                <w:rFonts w:eastAsia="Calibri"/>
                <w:i/>
                <w:sz w:val="24"/>
                <w:szCs w:val="24"/>
                <w:lang w:eastAsia="en-US"/>
              </w:rPr>
              <w:t>Уметь</w:t>
            </w:r>
          </w:p>
          <w:p w:rsidR="00513592" w:rsidRPr="00707D63" w:rsidRDefault="00513592" w:rsidP="00707D63">
            <w:pPr>
              <w:widowControl/>
              <w:numPr>
                <w:ilvl w:val="0"/>
                <w:numId w:val="25"/>
              </w:numPr>
              <w:tabs>
                <w:tab w:val="left" w:pos="315"/>
              </w:tabs>
              <w:autoSpaceDE/>
              <w:autoSpaceDN/>
              <w:adjustRightInd/>
              <w:ind w:left="0" w:firstLine="0"/>
              <w:jc w:val="both"/>
              <w:rPr>
                <w:rFonts w:eastAsia="Calibri"/>
                <w:sz w:val="24"/>
                <w:szCs w:val="24"/>
                <w:lang w:eastAsia="en-US"/>
              </w:rPr>
            </w:pPr>
            <w:r w:rsidRPr="00707D63">
              <w:rPr>
                <w:rStyle w:val="fontstyle01"/>
                <w:rFonts w:ascii="Times New Roman" w:hAnsi="Times New Roman"/>
                <w:sz w:val="24"/>
                <w:szCs w:val="24"/>
              </w:rPr>
              <w:t>использовать современные</w:t>
            </w:r>
            <w:r w:rsidRPr="00707D63">
              <w:rPr>
                <w:sz w:val="24"/>
                <w:szCs w:val="24"/>
              </w:rPr>
              <w:t xml:space="preserve"> </w:t>
            </w:r>
            <w:r w:rsidRPr="00707D63">
              <w:rPr>
                <w:rStyle w:val="fontstyle01"/>
                <w:rFonts w:ascii="Times New Roman" w:hAnsi="Times New Roman"/>
                <w:sz w:val="24"/>
                <w:szCs w:val="24"/>
              </w:rPr>
              <w:t>информационные системы и технологии для</w:t>
            </w:r>
            <w:r w:rsidRPr="00707D63">
              <w:rPr>
                <w:sz w:val="24"/>
                <w:szCs w:val="24"/>
              </w:rPr>
              <w:t xml:space="preserve"> проведения научных исследований в профессиональной деятельности</w:t>
            </w:r>
            <w:r w:rsidR="00707D63">
              <w:rPr>
                <w:sz w:val="24"/>
                <w:szCs w:val="24"/>
              </w:rPr>
              <w:t>;</w:t>
            </w:r>
          </w:p>
          <w:p w:rsidR="00513592" w:rsidRPr="00707D63" w:rsidRDefault="00513592" w:rsidP="00707D63">
            <w:pPr>
              <w:widowControl/>
              <w:numPr>
                <w:ilvl w:val="0"/>
                <w:numId w:val="25"/>
              </w:numPr>
              <w:tabs>
                <w:tab w:val="left" w:pos="315"/>
              </w:tabs>
              <w:autoSpaceDE/>
              <w:autoSpaceDN/>
              <w:adjustRightInd/>
              <w:ind w:left="0" w:firstLine="0"/>
              <w:jc w:val="both"/>
              <w:rPr>
                <w:rFonts w:eastAsia="Calibri"/>
                <w:sz w:val="24"/>
                <w:szCs w:val="24"/>
                <w:lang w:eastAsia="en-US"/>
              </w:rPr>
            </w:pPr>
            <w:r w:rsidRPr="00707D63">
              <w:rPr>
                <w:rStyle w:val="fontstyle01"/>
                <w:rFonts w:ascii="Times New Roman" w:hAnsi="Times New Roman"/>
                <w:sz w:val="24"/>
                <w:szCs w:val="24"/>
              </w:rPr>
              <w:t xml:space="preserve">использовать </w:t>
            </w:r>
            <w:r w:rsidRPr="00707D63">
              <w:rPr>
                <w:sz w:val="24"/>
                <w:szCs w:val="24"/>
              </w:rPr>
              <w:t xml:space="preserve">для проведения научных исследований в профессиональной деятельности информационные продукты и </w:t>
            </w:r>
            <w:r w:rsidRPr="00707D63">
              <w:rPr>
                <w:sz w:val="24"/>
                <w:szCs w:val="24"/>
              </w:rPr>
              <w:lastRenderedPageBreak/>
              <w:t>программное обеспечение</w:t>
            </w:r>
            <w:r w:rsidR="00707D63">
              <w:rPr>
                <w:sz w:val="24"/>
                <w:szCs w:val="24"/>
              </w:rPr>
              <w:t>;</w:t>
            </w:r>
          </w:p>
          <w:p w:rsidR="00707D63" w:rsidRPr="00707D63" w:rsidRDefault="00707D63" w:rsidP="00707D63">
            <w:pPr>
              <w:widowControl/>
              <w:tabs>
                <w:tab w:val="left" w:pos="315"/>
              </w:tabs>
              <w:autoSpaceDE/>
              <w:autoSpaceDN/>
              <w:adjustRightInd/>
              <w:jc w:val="both"/>
              <w:rPr>
                <w:rFonts w:eastAsia="Calibri"/>
                <w:i/>
                <w:sz w:val="24"/>
                <w:szCs w:val="24"/>
                <w:lang w:eastAsia="en-US"/>
              </w:rPr>
            </w:pPr>
            <w:r w:rsidRPr="00707D63">
              <w:rPr>
                <w:rFonts w:eastAsia="Calibri"/>
                <w:i/>
                <w:sz w:val="24"/>
                <w:szCs w:val="24"/>
                <w:lang w:eastAsia="en-US"/>
              </w:rPr>
              <w:t>Владеть</w:t>
            </w:r>
          </w:p>
          <w:p w:rsidR="00513592" w:rsidRPr="00707D63" w:rsidRDefault="00513592" w:rsidP="00707D63">
            <w:pPr>
              <w:widowControl/>
              <w:numPr>
                <w:ilvl w:val="0"/>
                <w:numId w:val="25"/>
              </w:numPr>
              <w:tabs>
                <w:tab w:val="left" w:pos="315"/>
              </w:tabs>
              <w:autoSpaceDE/>
              <w:autoSpaceDN/>
              <w:adjustRightInd/>
              <w:ind w:left="0" w:firstLine="0"/>
              <w:jc w:val="both"/>
              <w:rPr>
                <w:rFonts w:eastAsia="Calibri"/>
                <w:sz w:val="24"/>
                <w:szCs w:val="24"/>
                <w:lang w:eastAsia="en-US"/>
              </w:rPr>
            </w:pPr>
            <w:r w:rsidRPr="00707D63">
              <w:rPr>
                <w:sz w:val="24"/>
                <w:szCs w:val="24"/>
              </w:rPr>
              <w:t>способностью применять информационные продукты</w:t>
            </w:r>
            <w:r w:rsidR="002A5C99">
              <w:rPr>
                <w:sz w:val="24"/>
                <w:szCs w:val="24"/>
              </w:rPr>
              <w:t>;</w:t>
            </w:r>
            <w:r w:rsidRPr="00707D63">
              <w:rPr>
                <w:sz w:val="24"/>
                <w:szCs w:val="24"/>
              </w:rPr>
              <w:t xml:space="preserve"> </w:t>
            </w:r>
          </w:p>
          <w:p w:rsidR="00513592" w:rsidRPr="00707D63" w:rsidRDefault="00513592" w:rsidP="00707D63">
            <w:pPr>
              <w:widowControl/>
              <w:numPr>
                <w:ilvl w:val="0"/>
                <w:numId w:val="25"/>
              </w:numPr>
              <w:tabs>
                <w:tab w:val="left" w:pos="315"/>
              </w:tabs>
              <w:autoSpaceDE/>
              <w:autoSpaceDN/>
              <w:adjustRightInd/>
              <w:ind w:left="0" w:firstLine="0"/>
              <w:jc w:val="both"/>
              <w:rPr>
                <w:rFonts w:eastAsia="Calibri"/>
                <w:sz w:val="24"/>
                <w:szCs w:val="24"/>
                <w:lang w:eastAsia="en-US"/>
              </w:rPr>
            </w:pPr>
            <w:r w:rsidRPr="00707D63">
              <w:rPr>
                <w:sz w:val="24"/>
                <w:szCs w:val="24"/>
              </w:rPr>
              <w:t>современными методами исследования и информационно- коммуникационными технологиями</w:t>
            </w:r>
            <w:r w:rsidR="002A5C99">
              <w:rPr>
                <w:sz w:val="24"/>
                <w:szCs w:val="24"/>
              </w:rPr>
              <w:t>;</w:t>
            </w:r>
          </w:p>
        </w:tc>
      </w:tr>
      <w:tr w:rsidR="00513592" w:rsidRPr="00BE5B4B" w:rsidTr="00BC6E01">
        <w:tc>
          <w:tcPr>
            <w:tcW w:w="2913" w:type="dxa"/>
            <w:vAlign w:val="center"/>
          </w:tcPr>
          <w:p w:rsidR="00513592" w:rsidRPr="00A63AED" w:rsidRDefault="002A5C99" w:rsidP="00513592">
            <w:pPr>
              <w:jc w:val="both"/>
              <w:rPr>
                <w:rFonts w:eastAsia="Calibri"/>
                <w:sz w:val="24"/>
                <w:szCs w:val="24"/>
                <w:highlight w:val="yellow"/>
                <w:lang w:eastAsia="en-US"/>
              </w:rPr>
            </w:pPr>
            <w:r w:rsidRPr="002A5C99">
              <w:rPr>
                <w:sz w:val="24"/>
                <w:szCs w:val="24"/>
              </w:rPr>
              <w:lastRenderedPageBreak/>
              <w:t>Г</w:t>
            </w:r>
            <w:r w:rsidR="00513592" w:rsidRPr="002A5C99">
              <w:rPr>
                <w:sz w:val="24"/>
                <w:szCs w:val="24"/>
              </w:rPr>
              <w:t>отовностью к исследованию систем управления социально-экономическим развитием территории с использованием современного инструментария стратегического менеджмента по отношению ко всем уровням и видам субъектов</w:t>
            </w:r>
          </w:p>
        </w:tc>
        <w:tc>
          <w:tcPr>
            <w:tcW w:w="2148" w:type="dxa"/>
            <w:vAlign w:val="center"/>
          </w:tcPr>
          <w:p w:rsidR="00513592" w:rsidRPr="00A63AED" w:rsidRDefault="00513592" w:rsidP="00A63AED">
            <w:pPr>
              <w:tabs>
                <w:tab w:val="left" w:pos="708"/>
              </w:tabs>
              <w:jc w:val="center"/>
              <w:rPr>
                <w:rFonts w:eastAsia="Calibri"/>
                <w:sz w:val="24"/>
                <w:szCs w:val="24"/>
                <w:lang w:eastAsia="en-US"/>
              </w:rPr>
            </w:pPr>
            <w:r w:rsidRPr="00A63AED">
              <w:rPr>
                <w:rFonts w:eastAsia="Calibri"/>
                <w:sz w:val="24"/>
                <w:szCs w:val="24"/>
                <w:lang w:eastAsia="en-US"/>
              </w:rPr>
              <w:t>ПК -7</w:t>
            </w:r>
          </w:p>
        </w:tc>
        <w:tc>
          <w:tcPr>
            <w:tcW w:w="4510" w:type="dxa"/>
            <w:vAlign w:val="center"/>
          </w:tcPr>
          <w:p w:rsidR="00513592" w:rsidRPr="002A5C99" w:rsidRDefault="00513592" w:rsidP="002A5C99">
            <w:pPr>
              <w:tabs>
                <w:tab w:val="left" w:pos="315"/>
                <w:tab w:val="left" w:pos="708"/>
              </w:tabs>
              <w:jc w:val="both"/>
              <w:rPr>
                <w:rFonts w:eastAsia="Calibri"/>
                <w:i/>
                <w:sz w:val="24"/>
                <w:szCs w:val="24"/>
                <w:lang w:eastAsia="en-US"/>
              </w:rPr>
            </w:pPr>
            <w:r w:rsidRPr="002A5C99">
              <w:rPr>
                <w:rFonts w:eastAsia="Calibri"/>
                <w:i/>
                <w:sz w:val="24"/>
                <w:szCs w:val="24"/>
                <w:lang w:eastAsia="en-US"/>
              </w:rPr>
              <w:t>Знать</w:t>
            </w:r>
          </w:p>
          <w:p w:rsidR="00513592" w:rsidRPr="002A5C99" w:rsidRDefault="00513592" w:rsidP="002A5C99">
            <w:pPr>
              <w:numPr>
                <w:ilvl w:val="0"/>
                <w:numId w:val="25"/>
              </w:numPr>
              <w:tabs>
                <w:tab w:val="left" w:pos="315"/>
              </w:tabs>
              <w:ind w:left="0" w:firstLine="0"/>
              <w:jc w:val="both"/>
              <w:rPr>
                <w:sz w:val="24"/>
                <w:szCs w:val="24"/>
              </w:rPr>
            </w:pPr>
            <w:r w:rsidRPr="002A5C99">
              <w:rPr>
                <w:bCs/>
                <w:sz w:val="24"/>
                <w:szCs w:val="24"/>
              </w:rPr>
              <w:t xml:space="preserve">основные теоретические работы в области </w:t>
            </w:r>
            <w:r w:rsidRPr="002A5C99">
              <w:rPr>
                <w:sz w:val="24"/>
                <w:szCs w:val="24"/>
              </w:rPr>
              <w:t>исследования систем управления социально-экономическим развитием</w:t>
            </w:r>
            <w:r w:rsidRPr="002A5C99">
              <w:rPr>
                <w:bCs/>
                <w:sz w:val="24"/>
                <w:szCs w:val="24"/>
              </w:rPr>
              <w:t>;</w:t>
            </w:r>
          </w:p>
          <w:p w:rsidR="00513592" w:rsidRPr="002A5C99" w:rsidRDefault="002A5C99" w:rsidP="002A5C99">
            <w:pPr>
              <w:numPr>
                <w:ilvl w:val="0"/>
                <w:numId w:val="25"/>
              </w:numPr>
              <w:tabs>
                <w:tab w:val="left" w:pos="315"/>
              </w:tabs>
              <w:ind w:left="0" w:firstLine="0"/>
              <w:jc w:val="both"/>
              <w:rPr>
                <w:sz w:val="24"/>
                <w:szCs w:val="24"/>
              </w:rPr>
            </w:pPr>
            <w:r w:rsidRPr="002A5C99">
              <w:rPr>
                <w:sz w:val="24"/>
                <w:szCs w:val="24"/>
              </w:rPr>
              <w:t>современный инструментарий</w:t>
            </w:r>
            <w:r w:rsidR="00513592" w:rsidRPr="002A5C99">
              <w:rPr>
                <w:sz w:val="24"/>
                <w:szCs w:val="24"/>
              </w:rPr>
              <w:t xml:space="preserve"> стратегического менеджмента по отношению ко всем уровням и видам субъектов</w:t>
            </w:r>
            <w:r w:rsidR="00C566F8">
              <w:rPr>
                <w:sz w:val="24"/>
                <w:szCs w:val="24"/>
              </w:rPr>
              <w:t>;</w:t>
            </w:r>
          </w:p>
          <w:p w:rsidR="00513592" w:rsidRPr="002A5C99" w:rsidRDefault="00513592" w:rsidP="002A5C99">
            <w:pPr>
              <w:tabs>
                <w:tab w:val="left" w:pos="315"/>
              </w:tabs>
              <w:jc w:val="both"/>
              <w:rPr>
                <w:rFonts w:eastAsia="Calibri"/>
                <w:i/>
                <w:sz w:val="24"/>
                <w:szCs w:val="24"/>
                <w:lang w:eastAsia="en-US"/>
              </w:rPr>
            </w:pPr>
            <w:r w:rsidRPr="002A5C99">
              <w:rPr>
                <w:rFonts w:eastAsia="Calibri"/>
                <w:i/>
                <w:sz w:val="24"/>
                <w:szCs w:val="24"/>
                <w:lang w:eastAsia="en-US"/>
              </w:rPr>
              <w:t>Уметь</w:t>
            </w:r>
          </w:p>
          <w:p w:rsidR="00513592" w:rsidRPr="002A5C99" w:rsidRDefault="00513592" w:rsidP="002A5C99">
            <w:pPr>
              <w:widowControl/>
              <w:numPr>
                <w:ilvl w:val="0"/>
                <w:numId w:val="25"/>
              </w:numPr>
              <w:tabs>
                <w:tab w:val="left" w:pos="315"/>
              </w:tabs>
              <w:autoSpaceDE/>
              <w:autoSpaceDN/>
              <w:adjustRightInd/>
              <w:ind w:left="0" w:firstLine="0"/>
              <w:jc w:val="both"/>
              <w:rPr>
                <w:sz w:val="24"/>
                <w:szCs w:val="24"/>
              </w:rPr>
            </w:pPr>
            <w:r w:rsidRPr="002A5C99">
              <w:rPr>
                <w:sz w:val="24"/>
                <w:szCs w:val="24"/>
              </w:rPr>
              <w:t>исследовать системы управления социально-экономическим развитием</w:t>
            </w:r>
            <w:r w:rsidRPr="002A5C99">
              <w:rPr>
                <w:bCs/>
                <w:sz w:val="24"/>
                <w:szCs w:val="24"/>
              </w:rPr>
              <w:t>;</w:t>
            </w:r>
          </w:p>
          <w:p w:rsidR="00513592" w:rsidRPr="002A5C99" w:rsidRDefault="00513592" w:rsidP="002A5C99">
            <w:pPr>
              <w:widowControl/>
              <w:numPr>
                <w:ilvl w:val="0"/>
                <w:numId w:val="25"/>
              </w:numPr>
              <w:tabs>
                <w:tab w:val="left" w:pos="34"/>
                <w:tab w:val="left" w:pos="315"/>
              </w:tabs>
              <w:autoSpaceDE/>
              <w:autoSpaceDN/>
              <w:adjustRightInd/>
              <w:ind w:left="0" w:firstLine="0"/>
              <w:jc w:val="both"/>
              <w:rPr>
                <w:sz w:val="24"/>
                <w:szCs w:val="24"/>
              </w:rPr>
            </w:pPr>
            <w:r w:rsidRPr="002A5C99">
              <w:rPr>
                <w:sz w:val="24"/>
                <w:szCs w:val="24"/>
              </w:rPr>
              <w:t>использовать современный инструментарий стратегического менеджмента по отношению ко всем уровням и видам субъектов</w:t>
            </w:r>
            <w:r w:rsidR="00C566F8">
              <w:rPr>
                <w:sz w:val="24"/>
                <w:szCs w:val="24"/>
              </w:rPr>
              <w:t>;</w:t>
            </w:r>
          </w:p>
          <w:p w:rsidR="00513592" w:rsidRPr="002A5C99" w:rsidRDefault="00513592" w:rsidP="002A5C99">
            <w:pPr>
              <w:tabs>
                <w:tab w:val="left" w:pos="315"/>
              </w:tabs>
              <w:jc w:val="both"/>
              <w:rPr>
                <w:rFonts w:eastAsia="Calibri"/>
                <w:i/>
                <w:sz w:val="24"/>
                <w:szCs w:val="24"/>
                <w:lang w:eastAsia="en-US"/>
              </w:rPr>
            </w:pPr>
            <w:r w:rsidRPr="002A5C99">
              <w:rPr>
                <w:rFonts w:eastAsia="Calibri"/>
                <w:i/>
                <w:sz w:val="24"/>
                <w:szCs w:val="24"/>
                <w:lang w:eastAsia="en-US"/>
              </w:rPr>
              <w:t>Владеть</w:t>
            </w:r>
          </w:p>
          <w:p w:rsidR="002A5C99" w:rsidRDefault="00513592" w:rsidP="002A5C99">
            <w:pPr>
              <w:widowControl/>
              <w:numPr>
                <w:ilvl w:val="0"/>
                <w:numId w:val="25"/>
              </w:numPr>
              <w:tabs>
                <w:tab w:val="left" w:pos="315"/>
              </w:tabs>
              <w:autoSpaceDE/>
              <w:autoSpaceDN/>
              <w:adjustRightInd/>
              <w:ind w:left="0" w:firstLine="0"/>
              <w:jc w:val="both"/>
              <w:rPr>
                <w:bCs/>
                <w:sz w:val="24"/>
                <w:szCs w:val="24"/>
              </w:rPr>
            </w:pPr>
            <w:r w:rsidRPr="002A5C99">
              <w:rPr>
                <w:bCs/>
                <w:sz w:val="24"/>
                <w:szCs w:val="24"/>
              </w:rPr>
              <w:t xml:space="preserve">способностью к </w:t>
            </w:r>
            <w:r w:rsidRPr="002A5C99">
              <w:rPr>
                <w:sz w:val="24"/>
                <w:szCs w:val="24"/>
              </w:rPr>
              <w:t>исследованию систем управления социально-экономическим развитием территории</w:t>
            </w:r>
            <w:r w:rsidRPr="002A5C99">
              <w:rPr>
                <w:bCs/>
                <w:sz w:val="24"/>
                <w:szCs w:val="24"/>
              </w:rPr>
              <w:t>;</w:t>
            </w:r>
          </w:p>
          <w:p w:rsidR="00513592" w:rsidRPr="002A5C99" w:rsidRDefault="00513592" w:rsidP="002A5C99">
            <w:pPr>
              <w:widowControl/>
              <w:numPr>
                <w:ilvl w:val="0"/>
                <w:numId w:val="25"/>
              </w:numPr>
              <w:tabs>
                <w:tab w:val="left" w:pos="315"/>
              </w:tabs>
              <w:autoSpaceDE/>
              <w:autoSpaceDN/>
              <w:adjustRightInd/>
              <w:ind w:left="0" w:firstLine="0"/>
              <w:jc w:val="both"/>
              <w:rPr>
                <w:bCs/>
                <w:sz w:val="24"/>
                <w:szCs w:val="24"/>
              </w:rPr>
            </w:pPr>
            <w:r w:rsidRPr="002A5C99">
              <w:rPr>
                <w:bCs/>
                <w:sz w:val="24"/>
                <w:szCs w:val="24"/>
              </w:rPr>
              <w:t>способностью к</w:t>
            </w:r>
            <w:r w:rsidRPr="002A5C99">
              <w:rPr>
                <w:sz w:val="24"/>
                <w:szCs w:val="24"/>
              </w:rPr>
              <w:t xml:space="preserve"> использованию современного инструментария стратегического менеджмента по отношению ко всем уровням и видам субъектов</w:t>
            </w:r>
            <w:r w:rsidR="00C566F8">
              <w:rPr>
                <w:sz w:val="24"/>
                <w:szCs w:val="24"/>
              </w:rPr>
              <w:t>;</w:t>
            </w:r>
          </w:p>
        </w:tc>
      </w:tr>
    </w:tbl>
    <w:p w:rsidR="008F1EAD" w:rsidRPr="00BE5B4B" w:rsidRDefault="008F1EAD" w:rsidP="008F1EAD">
      <w:pPr>
        <w:pStyle w:val="a4"/>
        <w:numPr>
          <w:ilvl w:val="0"/>
          <w:numId w:val="17"/>
        </w:numPr>
        <w:jc w:val="both"/>
        <w:rPr>
          <w:rFonts w:ascii="Times New Roman" w:hAnsi="Times New Roman"/>
          <w:b/>
          <w:spacing w:val="4"/>
          <w:sz w:val="24"/>
          <w:szCs w:val="24"/>
        </w:rPr>
      </w:pPr>
      <w:r w:rsidRPr="00BE5B4B">
        <w:rPr>
          <w:rFonts w:ascii="Times New Roman" w:hAnsi="Times New Roman"/>
          <w:b/>
          <w:spacing w:val="4"/>
          <w:sz w:val="24"/>
          <w:szCs w:val="24"/>
        </w:rPr>
        <w:t>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rsidR="008F1EAD" w:rsidRPr="00BE5B4B" w:rsidRDefault="008F1EAD" w:rsidP="008F1EAD">
      <w:pPr>
        <w:widowControl/>
        <w:autoSpaceDE/>
        <w:autoSpaceDN/>
        <w:adjustRightInd/>
        <w:ind w:firstLine="709"/>
        <w:jc w:val="both"/>
        <w:rPr>
          <w:rFonts w:eastAsia="Calibri"/>
          <w:sz w:val="24"/>
          <w:szCs w:val="24"/>
          <w:lang w:eastAsia="en-US"/>
        </w:rPr>
      </w:pPr>
      <w:r w:rsidRPr="00BE5B4B">
        <w:rPr>
          <w:rFonts w:eastAsia="Calibri"/>
          <w:sz w:val="24"/>
          <w:szCs w:val="24"/>
          <w:lang w:eastAsia="en-US"/>
        </w:rPr>
        <w:t>Объем учебной дисциплины:1260</w:t>
      </w:r>
      <w:r w:rsidRPr="00BE5B4B">
        <w:rPr>
          <w:rFonts w:eastAsia="Calibri"/>
          <w:b/>
          <w:sz w:val="24"/>
          <w:szCs w:val="24"/>
          <w:lang w:eastAsia="en-US"/>
        </w:rPr>
        <w:t xml:space="preserve"> академических часа</w:t>
      </w:r>
    </w:p>
    <w:p w:rsidR="008F1EAD" w:rsidRPr="00BE5B4B" w:rsidRDefault="008F1EAD" w:rsidP="008F1EAD">
      <w:pPr>
        <w:widowControl/>
        <w:autoSpaceDE/>
        <w:autoSpaceDN/>
        <w:adjustRightInd/>
        <w:ind w:firstLine="709"/>
        <w:jc w:val="both"/>
        <w:rPr>
          <w:rFonts w:eastAsia="Calibri"/>
          <w:sz w:val="24"/>
          <w:szCs w:val="24"/>
          <w:lang w:eastAsia="en-US"/>
        </w:rPr>
      </w:pPr>
      <w:r w:rsidRPr="00BE5B4B">
        <w:rPr>
          <w:rFonts w:eastAsia="Calibri"/>
          <w:sz w:val="24"/>
          <w:szCs w:val="24"/>
          <w:lang w:eastAsia="en-US"/>
        </w:rPr>
        <w:t>Из них:</w:t>
      </w:r>
    </w:p>
    <w:p w:rsidR="008F1EAD" w:rsidRPr="00BE5B4B" w:rsidRDefault="008F1EAD" w:rsidP="008F1EAD">
      <w:pPr>
        <w:widowControl/>
        <w:autoSpaceDE/>
        <w:autoSpaceDN/>
        <w:adjustRightInd/>
        <w:ind w:firstLine="709"/>
        <w:jc w:val="both"/>
        <w:rPr>
          <w:rFonts w:eastAsia="Calibri"/>
          <w:b/>
          <w:sz w:val="24"/>
          <w:szCs w:val="24"/>
          <w:lang w:eastAsia="en-US"/>
        </w:rPr>
      </w:pPr>
      <w:r w:rsidRPr="00BE5B4B">
        <w:rPr>
          <w:rFonts w:eastAsia="Calibri"/>
          <w:b/>
          <w:sz w:val="24"/>
          <w:szCs w:val="24"/>
          <w:lang w:eastAsia="en-US"/>
        </w:rPr>
        <w:t>1 семестр</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BE5B4B" w:rsidRPr="00BE5B4B" w:rsidTr="008F1EAD">
        <w:tc>
          <w:tcPr>
            <w:tcW w:w="5215" w:type="dxa"/>
            <w:tcBorders>
              <w:top w:val="single" w:sz="4" w:space="0" w:color="auto"/>
              <w:left w:val="single" w:sz="4" w:space="0" w:color="auto"/>
              <w:bottom w:val="single" w:sz="4" w:space="0" w:color="auto"/>
              <w:right w:val="single" w:sz="4" w:space="0" w:color="auto"/>
            </w:tcBorders>
            <w:hideMark/>
          </w:tcPr>
          <w:p w:rsidR="008F1EAD" w:rsidRPr="00BE5B4B" w:rsidRDefault="008F1EAD" w:rsidP="008F1EAD">
            <w:pPr>
              <w:widowControl/>
              <w:tabs>
                <w:tab w:val="left" w:pos="487"/>
              </w:tabs>
              <w:autoSpaceDE/>
              <w:autoSpaceDN/>
              <w:adjustRightInd/>
              <w:jc w:val="center"/>
              <w:rPr>
                <w:sz w:val="24"/>
                <w:szCs w:val="24"/>
              </w:rPr>
            </w:pPr>
            <w:r w:rsidRPr="00BE5B4B">
              <w:rPr>
                <w:sz w:val="24"/>
                <w:szCs w:val="24"/>
              </w:rPr>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1EAD" w:rsidRPr="00BE5B4B" w:rsidRDefault="008F1EAD" w:rsidP="008F1EAD">
            <w:pPr>
              <w:widowControl/>
              <w:tabs>
                <w:tab w:val="left" w:pos="487"/>
              </w:tabs>
              <w:autoSpaceDE/>
              <w:autoSpaceDN/>
              <w:adjustRightInd/>
              <w:jc w:val="center"/>
              <w:rPr>
                <w:b/>
                <w:sz w:val="24"/>
                <w:szCs w:val="24"/>
              </w:rPr>
            </w:pPr>
            <w:r w:rsidRPr="00BE5B4B">
              <w:rPr>
                <w:b/>
                <w:sz w:val="24"/>
                <w:szCs w:val="24"/>
              </w:rPr>
              <w:t>4</w:t>
            </w:r>
          </w:p>
        </w:tc>
      </w:tr>
      <w:tr w:rsidR="00BE5B4B" w:rsidRPr="00BE5B4B" w:rsidTr="008F1EAD">
        <w:tc>
          <w:tcPr>
            <w:tcW w:w="5215" w:type="dxa"/>
            <w:tcBorders>
              <w:top w:val="single" w:sz="4" w:space="0" w:color="auto"/>
              <w:left w:val="single" w:sz="4" w:space="0" w:color="auto"/>
              <w:bottom w:val="single" w:sz="4" w:space="0" w:color="auto"/>
              <w:right w:val="single" w:sz="4" w:space="0" w:color="auto"/>
            </w:tcBorders>
            <w:hideMark/>
          </w:tcPr>
          <w:p w:rsidR="008F1EAD" w:rsidRPr="00BE5B4B" w:rsidRDefault="008F1EAD" w:rsidP="008F1EAD">
            <w:pPr>
              <w:widowControl/>
              <w:tabs>
                <w:tab w:val="left" w:pos="487"/>
              </w:tabs>
              <w:autoSpaceDE/>
              <w:autoSpaceDN/>
              <w:adjustRightInd/>
              <w:jc w:val="center"/>
              <w:rPr>
                <w:i/>
                <w:sz w:val="24"/>
                <w:szCs w:val="24"/>
              </w:rPr>
            </w:pPr>
            <w:r w:rsidRPr="00BE5B4B">
              <w:rPr>
                <w:i/>
                <w:sz w:val="24"/>
                <w:szCs w:val="24"/>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1EAD" w:rsidRPr="00BE5B4B" w:rsidRDefault="008F1EAD" w:rsidP="008F1EAD">
            <w:pPr>
              <w:widowControl/>
              <w:tabs>
                <w:tab w:val="left" w:pos="487"/>
              </w:tabs>
              <w:autoSpaceDE/>
              <w:autoSpaceDN/>
              <w:adjustRightInd/>
              <w:jc w:val="center"/>
              <w:rPr>
                <w:i/>
                <w:sz w:val="24"/>
                <w:szCs w:val="24"/>
              </w:rPr>
            </w:pPr>
            <w:r w:rsidRPr="00BE5B4B">
              <w:rPr>
                <w:i/>
                <w:sz w:val="24"/>
                <w:szCs w:val="24"/>
              </w:rPr>
              <w:t>4</w:t>
            </w:r>
          </w:p>
        </w:tc>
      </w:tr>
      <w:tr w:rsidR="00BE5B4B" w:rsidRPr="00BE5B4B" w:rsidTr="008F1EAD">
        <w:tc>
          <w:tcPr>
            <w:tcW w:w="5215" w:type="dxa"/>
            <w:tcBorders>
              <w:top w:val="single" w:sz="4" w:space="0" w:color="auto"/>
              <w:left w:val="single" w:sz="4" w:space="0" w:color="auto"/>
              <w:bottom w:val="single" w:sz="4" w:space="0" w:color="auto"/>
              <w:right w:val="single" w:sz="4" w:space="0" w:color="auto"/>
            </w:tcBorders>
            <w:hideMark/>
          </w:tcPr>
          <w:p w:rsidR="008F1EAD" w:rsidRPr="00BE5B4B" w:rsidRDefault="008F1EAD" w:rsidP="008F1EAD">
            <w:pPr>
              <w:widowControl/>
              <w:tabs>
                <w:tab w:val="left" w:pos="487"/>
              </w:tabs>
              <w:autoSpaceDE/>
              <w:autoSpaceDN/>
              <w:adjustRightInd/>
              <w:jc w:val="center"/>
              <w:rPr>
                <w:sz w:val="24"/>
                <w:szCs w:val="24"/>
              </w:rPr>
            </w:pPr>
            <w:r w:rsidRPr="00BE5B4B">
              <w:rPr>
                <w:sz w:val="24"/>
                <w:szCs w:val="24"/>
              </w:rPr>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1EAD" w:rsidRPr="00BE5B4B" w:rsidRDefault="008F1EAD" w:rsidP="008F1EAD">
            <w:pPr>
              <w:widowControl/>
              <w:tabs>
                <w:tab w:val="left" w:pos="487"/>
              </w:tabs>
              <w:autoSpaceDE/>
              <w:autoSpaceDN/>
              <w:adjustRightInd/>
              <w:jc w:val="center"/>
              <w:rPr>
                <w:b/>
                <w:sz w:val="24"/>
                <w:szCs w:val="24"/>
              </w:rPr>
            </w:pPr>
            <w:r w:rsidRPr="00BE5B4B">
              <w:rPr>
                <w:b/>
                <w:sz w:val="24"/>
                <w:szCs w:val="24"/>
              </w:rPr>
              <w:t>460</w:t>
            </w:r>
          </w:p>
        </w:tc>
      </w:tr>
      <w:tr w:rsidR="00BE5B4B" w:rsidRPr="00BE5B4B" w:rsidTr="008F1EAD">
        <w:tc>
          <w:tcPr>
            <w:tcW w:w="5215" w:type="dxa"/>
            <w:tcBorders>
              <w:top w:val="single" w:sz="4" w:space="0" w:color="auto"/>
              <w:left w:val="single" w:sz="4" w:space="0" w:color="auto"/>
              <w:bottom w:val="single" w:sz="4" w:space="0" w:color="auto"/>
              <w:right w:val="single" w:sz="4" w:space="0" w:color="auto"/>
            </w:tcBorders>
            <w:vAlign w:val="center"/>
            <w:hideMark/>
          </w:tcPr>
          <w:p w:rsidR="008F1EAD" w:rsidRPr="00BE5B4B" w:rsidRDefault="008F1EAD" w:rsidP="008F1EAD">
            <w:pPr>
              <w:widowControl/>
              <w:tabs>
                <w:tab w:val="left" w:pos="487"/>
              </w:tabs>
              <w:autoSpaceDE/>
              <w:autoSpaceDN/>
              <w:adjustRightInd/>
              <w:jc w:val="center"/>
              <w:rPr>
                <w:sz w:val="24"/>
                <w:szCs w:val="24"/>
              </w:rPr>
            </w:pPr>
            <w:r w:rsidRPr="00BE5B4B">
              <w:rPr>
                <w:sz w:val="24"/>
                <w:szCs w:val="24"/>
              </w:rPr>
              <w:t>Формы промежуточной аттестации (зачет с оценкой)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1EAD" w:rsidRPr="00BE5B4B" w:rsidRDefault="008F1EAD" w:rsidP="008F1EAD">
            <w:pPr>
              <w:widowControl/>
              <w:tabs>
                <w:tab w:val="left" w:pos="487"/>
              </w:tabs>
              <w:autoSpaceDE/>
              <w:autoSpaceDN/>
              <w:adjustRightInd/>
              <w:jc w:val="center"/>
              <w:rPr>
                <w:b/>
                <w:sz w:val="24"/>
                <w:szCs w:val="24"/>
              </w:rPr>
            </w:pPr>
            <w:r w:rsidRPr="00BE5B4B">
              <w:rPr>
                <w:b/>
                <w:sz w:val="24"/>
                <w:szCs w:val="24"/>
              </w:rPr>
              <w:t>4</w:t>
            </w:r>
          </w:p>
        </w:tc>
      </w:tr>
    </w:tbl>
    <w:p w:rsidR="00724807" w:rsidRPr="00BE5B4B" w:rsidRDefault="00724807" w:rsidP="00724807">
      <w:pPr>
        <w:widowControl/>
        <w:autoSpaceDE/>
        <w:autoSpaceDN/>
        <w:adjustRightInd/>
        <w:ind w:firstLine="709"/>
        <w:jc w:val="both"/>
        <w:rPr>
          <w:rFonts w:eastAsia="Calibri"/>
          <w:sz w:val="24"/>
          <w:szCs w:val="24"/>
          <w:lang w:eastAsia="en-US"/>
        </w:rPr>
      </w:pPr>
    </w:p>
    <w:p w:rsidR="008F1EAD" w:rsidRPr="00BE5B4B" w:rsidRDefault="008F1EAD" w:rsidP="008F1EAD">
      <w:pPr>
        <w:widowControl/>
        <w:autoSpaceDE/>
        <w:autoSpaceDN/>
        <w:adjustRightInd/>
        <w:ind w:firstLine="709"/>
        <w:jc w:val="both"/>
        <w:rPr>
          <w:rFonts w:eastAsia="Calibri"/>
          <w:b/>
          <w:sz w:val="24"/>
          <w:szCs w:val="24"/>
          <w:lang w:eastAsia="en-US"/>
        </w:rPr>
      </w:pPr>
      <w:r w:rsidRPr="00BE5B4B">
        <w:rPr>
          <w:rFonts w:eastAsia="Calibri"/>
          <w:b/>
          <w:sz w:val="24"/>
          <w:szCs w:val="24"/>
          <w:lang w:eastAsia="en-US"/>
        </w:rPr>
        <w:t>2 семестр</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BE5B4B" w:rsidRPr="00BE5B4B" w:rsidTr="00607405">
        <w:tc>
          <w:tcPr>
            <w:tcW w:w="5215" w:type="dxa"/>
            <w:tcBorders>
              <w:top w:val="single" w:sz="4" w:space="0" w:color="auto"/>
              <w:left w:val="single" w:sz="4" w:space="0" w:color="auto"/>
              <w:bottom w:val="single" w:sz="4" w:space="0" w:color="auto"/>
              <w:right w:val="single" w:sz="4" w:space="0" w:color="auto"/>
            </w:tcBorders>
            <w:hideMark/>
          </w:tcPr>
          <w:p w:rsidR="008F1EAD" w:rsidRPr="00BE5B4B" w:rsidRDefault="008F1EAD" w:rsidP="00607405">
            <w:pPr>
              <w:widowControl/>
              <w:tabs>
                <w:tab w:val="left" w:pos="487"/>
              </w:tabs>
              <w:autoSpaceDE/>
              <w:autoSpaceDN/>
              <w:adjustRightInd/>
              <w:jc w:val="center"/>
              <w:rPr>
                <w:sz w:val="24"/>
                <w:szCs w:val="24"/>
              </w:rPr>
            </w:pPr>
            <w:r w:rsidRPr="00BE5B4B">
              <w:rPr>
                <w:sz w:val="24"/>
                <w:szCs w:val="24"/>
              </w:rPr>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1EAD" w:rsidRPr="00BE5B4B" w:rsidRDefault="008F1EAD" w:rsidP="00607405">
            <w:pPr>
              <w:widowControl/>
              <w:tabs>
                <w:tab w:val="left" w:pos="487"/>
              </w:tabs>
              <w:autoSpaceDE/>
              <w:autoSpaceDN/>
              <w:adjustRightInd/>
              <w:jc w:val="center"/>
              <w:rPr>
                <w:b/>
                <w:sz w:val="24"/>
                <w:szCs w:val="24"/>
              </w:rPr>
            </w:pPr>
            <w:r w:rsidRPr="00BE5B4B">
              <w:rPr>
                <w:b/>
                <w:sz w:val="24"/>
                <w:szCs w:val="24"/>
              </w:rPr>
              <w:t>4</w:t>
            </w:r>
          </w:p>
        </w:tc>
      </w:tr>
      <w:tr w:rsidR="00BE5B4B" w:rsidRPr="00BE5B4B" w:rsidTr="00607405">
        <w:tc>
          <w:tcPr>
            <w:tcW w:w="5215" w:type="dxa"/>
            <w:tcBorders>
              <w:top w:val="single" w:sz="4" w:space="0" w:color="auto"/>
              <w:left w:val="single" w:sz="4" w:space="0" w:color="auto"/>
              <w:bottom w:val="single" w:sz="4" w:space="0" w:color="auto"/>
              <w:right w:val="single" w:sz="4" w:space="0" w:color="auto"/>
            </w:tcBorders>
            <w:hideMark/>
          </w:tcPr>
          <w:p w:rsidR="008F1EAD" w:rsidRPr="00BE5B4B" w:rsidRDefault="008F1EAD" w:rsidP="00607405">
            <w:pPr>
              <w:widowControl/>
              <w:tabs>
                <w:tab w:val="left" w:pos="487"/>
              </w:tabs>
              <w:autoSpaceDE/>
              <w:autoSpaceDN/>
              <w:adjustRightInd/>
              <w:jc w:val="center"/>
              <w:rPr>
                <w:i/>
                <w:sz w:val="24"/>
                <w:szCs w:val="24"/>
              </w:rPr>
            </w:pPr>
            <w:r w:rsidRPr="00BE5B4B">
              <w:rPr>
                <w:i/>
                <w:sz w:val="24"/>
                <w:szCs w:val="24"/>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1EAD" w:rsidRPr="00BE5B4B" w:rsidRDefault="008F1EAD" w:rsidP="00607405">
            <w:pPr>
              <w:widowControl/>
              <w:tabs>
                <w:tab w:val="left" w:pos="487"/>
              </w:tabs>
              <w:autoSpaceDE/>
              <w:autoSpaceDN/>
              <w:adjustRightInd/>
              <w:jc w:val="center"/>
              <w:rPr>
                <w:i/>
                <w:sz w:val="24"/>
                <w:szCs w:val="24"/>
              </w:rPr>
            </w:pPr>
            <w:r w:rsidRPr="00BE5B4B">
              <w:rPr>
                <w:i/>
                <w:sz w:val="24"/>
                <w:szCs w:val="24"/>
              </w:rPr>
              <w:t>4</w:t>
            </w:r>
          </w:p>
        </w:tc>
      </w:tr>
      <w:tr w:rsidR="00BE5B4B" w:rsidRPr="00BE5B4B" w:rsidTr="00607405">
        <w:tc>
          <w:tcPr>
            <w:tcW w:w="5215" w:type="dxa"/>
            <w:tcBorders>
              <w:top w:val="single" w:sz="4" w:space="0" w:color="auto"/>
              <w:left w:val="single" w:sz="4" w:space="0" w:color="auto"/>
              <w:bottom w:val="single" w:sz="4" w:space="0" w:color="auto"/>
              <w:right w:val="single" w:sz="4" w:space="0" w:color="auto"/>
            </w:tcBorders>
            <w:hideMark/>
          </w:tcPr>
          <w:p w:rsidR="008F1EAD" w:rsidRPr="00BE5B4B" w:rsidRDefault="008F1EAD" w:rsidP="00607405">
            <w:pPr>
              <w:widowControl/>
              <w:tabs>
                <w:tab w:val="left" w:pos="487"/>
              </w:tabs>
              <w:autoSpaceDE/>
              <w:autoSpaceDN/>
              <w:adjustRightInd/>
              <w:jc w:val="center"/>
              <w:rPr>
                <w:sz w:val="24"/>
                <w:szCs w:val="24"/>
              </w:rPr>
            </w:pPr>
            <w:r w:rsidRPr="00BE5B4B">
              <w:rPr>
                <w:sz w:val="24"/>
                <w:szCs w:val="24"/>
              </w:rPr>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1EAD" w:rsidRPr="00BE5B4B" w:rsidRDefault="008F1EAD" w:rsidP="00607405">
            <w:pPr>
              <w:widowControl/>
              <w:tabs>
                <w:tab w:val="left" w:pos="487"/>
              </w:tabs>
              <w:autoSpaceDE/>
              <w:autoSpaceDN/>
              <w:adjustRightInd/>
              <w:jc w:val="center"/>
              <w:rPr>
                <w:b/>
                <w:sz w:val="24"/>
                <w:szCs w:val="24"/>
              </w:rPr>
            </w:pPr>
            <w:r w:rsidRPr="00BE5B4B">
              <w:rPr>
                <w:b/>
                <w:sz w:val="24"/>
                <w:szCs w:val="24"/>
              </w:rPr>
              <w:t>208</w:t>
            </w:r>
          </w:p>
        </w:tc>
      </w:tr>
      <w:tr w:rsidR="00BE5B4B" w:rsidRPr="00BE5B4B" w:rsidTr="00607405">
        <w:tc>
          <w:tcPr>
            <w:tcW w:w="5215" w:type="dxa"/>
            <w:tcBorders>
              <w:top w:val="single" w:sz="4" w:space="0" w:color="auto"/>
              <w:left w:val="single" w:sz="4" w:space="0" w:color="auto"/>
              <w:bottom w:val="single" w:sz="4" w:space="0" w:color="auto"/>
              <w:right w:val="single" w:sz="4" w:space="0" w:color="auto"/>
            </w:tcBorders>
            <w:vAlign w:val="center"/>
            <w:hideMark/>
          </w:tcPr>
          <w:p w:rsidR="008F1EAD" w:rsidRPr="00BE5B4B" w:rsidRDefault="008F1EAD" w:rsidP="00607405">
            <w:pPr>
              <w:widowControl/>
              <w:tabs>
                <w:tab w:val="left" w:pos="487"/>
              </w:tabs>
              <w:autoSpaceDE/>
              <w:autoSpaceDN/>
              <w:adjustRightInd/>
              <w:jc w:val="center"/>
              <w:rPr>
                <w:sz w:val="24"/>
                <w:szCs w:val="24"/>
              </w:rPr>
            </w:pPr>
            <w:r w:rsidRPr="00BE5B4B">
              <w:rPr>
                <w:sz w:val="24"/>
                <w:szCs w:val="24"/>
              </w:rPr>
              <w:t>Формы промежуточной аттестации (зачет с оценкой)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1EAD" w:rsidRPr="00BE5B4B" w:rsidRDefault="008F1EAD" w:rsidP="00607405">
            <w:pPr>
              <w:widowControl/>
              <w:tabs>
                <w:tab w:val="left" w:pos="487"/>
              </w:tabs>
              <w:autoSpaceDE/>
              <w:autoSpaceDN/>
              <w:adjustRightInd/>
              <w:jc w:val="center"/>
              <w:rPr>
                <w:b/>
                <w:sz w:val="24"/>
                <w:szCs w:val="24"/>
              </w:rPr>
            </w:pPr>
            <w:r w:rsidRPr="00BE5B4B">
              <w:rPr>
                <w:b/>
                <w:sz w:val="24"/>
                <w:szCs w:val="24"/>
              </w:rPr>
              <w:t>4</w:t>
            </w:r>
          </w:p>
        </w:tc>
      </w:tr>
    </w:tbl>
    <w:p w:rsidR="008F1EAD" w:rsidRPr="00BE5B4B" w:rsidRDefault="008F1EAD" w:rsidP="008F1EAD">
      <w:pPr>
        <w:widowControl/>
        <w:autoSpaceDE/>
        <w:autoSpaceDN/>
        <w:adjustRightInd/>
        <w:ind w:firstLine="709"/>
        <w:jc w:val="both"/>
        <w:rPr>
          <w:rFonts w:eastAsia="Calibri"/>
          <w:sz w:val="24"/>
          <w:szCs w:val="24"/>
          <w:lang w:eastAsia="en-US"/>
        </w:rPr>
      </w:pPr>
    </w:p>
    <w:p w:rsidR="008F1EAD" w:rsidRPr="00BE5B4B" w:rsidRDefault="008F1EAD" w:rsidP="008F1EAD">
      <w:pPr>
        <w:widowControl/>
        <w:autoSpaceDE/>
        <w:autoSpaceDN/>
        <w:adjustRightInd/>
        <w:ind w:firstLine="709"/>
        <w:jc w:val="both"/>
        <w:rPr>
          <w:rFonts w:eastAsia="Calibri"/>
          <w:b/>
          <w:sz w:val="24"/>
          <w:szCs w:val="24"/>
          <w:lang w:eastAsia="en-US"/>
        </w:rPr>
      </w:pPr>
      <w:bookmarkStart w:id="3" w:name="_Hlk97820051"/>
      <w:r w:rsidRPr="00BE5B4B">
        <w:rPr>
          <w:rFonts w:eastAsia="Calibri"/>
          <w:b/>
          <w:sz w:val="24"/>
          <w:szCs w:val="24"/>
          <w:lang w:eastAsia="en-US"/>
        </w:rPr>
        <w:t>3 семестр</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BE5B4B" w:rsidRPr="00BE5B4B" w:rsidTr="00607405">
        <w:tc>
          <w:tcPr>
            <w:tcW w:w="5215" w:type="dxa"/>
            <w:tcBorders>
              <w:top w:val="single" w:sz="4" w:space="0" w:color="auto"/>
              <w:left w:val="single" w:sz="4" w:space="0" w:color="auto"/>
              <w:bottom w:val="single" w:sz="4" w:space="0" w:color="auto"/>
              <w:right w:val="single" w:sz="4" w:space="0" w:color="auto"/>
            </w:tcBorders>
            <w:hideMark/>
          </w:tcPr>
          <w:p w:rsidR="008F1EAD" w:rsidRPr="00BE5B4B" w:rsidRDefault="008F1EAD" w:rsidP="00607405">
            <w:pPr>
              <w:widowControl/>
              <w:tabs>
                <w:tab w:val="left" w:pos="487"/>
              </w:tabs>
              <w:autoSpaceDE/>
              <w:autoSpaceDN/>
              <w:adjustRightInd/>
              <w:jc w:val="center"/>
              <w:rPr>
                <w:sz w:val="24"/>
                <w:szCs w:val="24"/>
              </w:rPr>
            </w:pPr>
            <w:r w:rsidRPr="00BE5B4B">
              <w:rPr>
                <w:sz w:val="24"/>
                <w:szCs w:val="24"/>
              </w:rPr>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1EAD" w:rsidRPr="00BE5B4B" w:rsidRDefault="008F1EAD" w:rsidP="00607405">
            <w:pPr>
              <w:widowControl/>
              <w:tabs>
                <w:tab w:val="left" w:pos="487"/>
              </w:tabs>
              <w:autoSpaceDE/>
              <w:autoSpaceDN/>
              <w:adjustRightInd/>
              <w:jc w:val="center"/>
              <w:rPr>
                <w:b/>
                <w:sz w:val="24"/>
                <w:szCs w:val="24"/>
              </w:rPr>
            </w:pPr>
            <w:r w:rsidRPr="00BE5B4B">
              <w:rPr>
                <w:b/>
                <w:sz w:val="24"/>
                <w:szCs w:val="24"/>
              </w:rPr>
              <w:t>4</w:t>
            </w:r>
          </w:p>
        </w:tc>
      </w:tr>
      <w:tr w:rsidR="00BE5B4B" w:rsidRPr="00BE5B4B" w:rsidTr="00607405">
        <w:tc>
          <w:tcPr>
            <w:tcW w:w="5215" w:type="dxa"/>
            <w:tcBorders>
              <w:top w:val="single" w:sz="4" w:space="0" w:color="auto"/>
              <w:left w:val="single" w:sz="4" w:space="0" w:color="auto"/>
              <w:bottom w:val="single" w:sz="4" w:space="0" w:color="auto"/>
              <w:right w:val="single" w:sz="4" w:space="0" w:color="auto"/>
            </w:tcBorders>
            <w:hideMark/>
          </w:tcPr>
          <w:p w:rsidR="008F1EAD" w:rsidRPr="00BE5B4B" w:rsidRDefault="008F1EAD" w:rsidP="00607405">
            <w:pPr>
              <w:widowControl/>
              <w:tabs>
                <w:tab w:val="left" w:pos="487"/>
              </w:tabs>
              <w:autoSpaceDE/>
              <w:autoSpaceDN/>
              <w:adjustRightInd/>
              <w:jc w:val="center"/>
              <w:rPr>
                <w:i/>
                <w:sz w:val="24"/>
                <w:szCs w:val="24"/>
              </w:rPr>
            </w:pPr>
            <w:r w:rsidRPr="00BE5B4B">
              <w:rPr>
                <w:i/>
                <w:sz w:val="24"/>
                <w:szCs w:val="24"/>
              </w:rPr>
              <w:lastRenderedPageBreak/>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1EAD" w:rsidRPr="00BE5B4B" w:rsidRDefault="008F1EAD" w:rsidP="00607405">
            <w:pPr>
              <w:widowControl/>
              <w:tabs>
                <w:tab w:val="left" w:pos="487"/>
              </w:tabs>
              <w:autoSpaceDE/>
              <w:autoSpaceDN/>
              <w:adjustRightInd/>
              <w:jc w:val="center"/>
              <w:rPr>
                <w:i/>
                <w:sz w:val="24"/>
                <w:szCs w:val="24"/>
              </w:rPr>
            </w:pPr>
            <w:r w:rsidRPr="00BE5B4B">
              <w:rPr>
                <w:i/>
                <w:sz w:val="24"/>
                <w:szCs w:val="24"/>
              </w:rPr>
              <w:t>4</w:t>
            </w:r>
          </w:p>
        </w:tc>
      </w:tr>
      <w:tr w:rsidR="00BE5B4B" w:rsidRPr="00BE5B4B" w:rsidTr="00607405">
        <w:tc>
          <w:tcPr>
            <w:tcW w:w="5215" w:type="dxa"/>
            <w:tcBorders>
              <w:top w:val="single" w:sz="4" w:space="0" w:color="auto"/>
              <w:left w:val="single" w:sz="4" w:space="0" w:color="auto"/>
              <w:bottom w:val="single" w:sz="4" w:space="0" w:color="auto"/>
              <w:right w:val="single" w:sz="4" w:space="0" w:color="auto"/>
            </w:tcBorders>
            <w:hideMark/>
          </w:tcPr>
          <w:p w:rsidR="008F1EAD" w:rsidRPr="00BE5B4B" w:rsidRDefault="008F1EAD" w:rsidP="00607405">
            <w:pPr>
              <w:widowControl/>
              <w:tabs>
                <w:tab w:val="left" w:pos="487"/>
              </w:tabs>
              <w:autoSpaceDE/>
              <w:autoSpaceDN/>
              <w:adjustRightInd/>
              <w:jc w:val="center"/>
              <w:rPr>
                <w:sz w:val="24"/>
                <w:szCs w:val="24"/>
              </w:rPr>
            </w:pPr>
            <w:r w:rsidRPr="00BE5B4B">
              <w:rPr>
                <w:sz w:val="24"/>
                <w:szCs w:val="24"/>
              </w:rPr>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1EAD" w:rsidRPr="00BE5B4B" w:rsidRDefault="008F1EAD" w:rsidP="00607405">
            <w:pPr>
              <w:widowControl/>
              <w:tabs>
                <w:tab w:val="left" w:pos="487"/>
              </w:tabs>
              <w:autoSpaceDE/>
              <w:autoSpaceDN/>
              <w:adjustRightInd/>
              <w:jc w:val="center"/>
              <w:rPr>
                <w:b/>
                <w:sz w:val="24"/>
                <w:szCs w:val="24"/>
              </w:rPr>
            </w:pPr>
            <w:r w:rsidRPr="00BE5B4B">
              <w:rPr>
                <w:b/>
                <w:sz w:val="24"/>
                <w:szCs w:val="24"/>
              </w:rPr>
              <w:t>280</w:t>
            </w:r>
          </w:p>
        </w:tc>
      </w:tr>
      <w:tr w:rsidR="00BE5B4B" w:rsidRPr="00BE5B4B" w:rsidTr="00607405">
        <w:tc>
          <w:tcPr>
            <w:tcW w:w="5215" w:type="dxa"/>
            <w:tcBorders>
              <w:top w:val="single" w:sz="4" w:space="0" w:color="auto"/>
              <w:left w:val="single" w:sz="4" w:space="0" w:color="auto"/>
              <w:bottom w:val="single" w:sz="4" w:space="0" w:color="auto"/>
              <w:right w:val="single" w:sz="4" w:space="0" w:color="auto"/>
            </w:tcBorders>
            <w:vAlign w:val="center"/>
            <w:hideMark/>
          </w:tcPr>
          <w:p w:rsidR="008F1EAD" w:rsidRPr="00BE5B4B" w:rsidRDefault="008F1EAD" w:rsidP="00607405">
            <w:pPr>
              <w:widowControl/>
              <w:tabs>
                <w:tab w:val="left" w:pos="487"/>
              </w:tabs>
              <w:autoSpaceDE/>
              <w:autoSpaceDN/>
              <w:adjustRightInd/>
              <w:jc w:val="center"/>
              <w:rPr>
                <w:sz w:val="24"/>
                <w:szCs w:val="24"/>
              </w:rPr>
            </w:pPr>
            <w:r w:rsidRPr="00BE5B4B">
              <w:rPr>
                <w:sz w:val="24"/>
                <w:szCs w:val="24"/>
              </w:rPr>
              <w:t>Формы промежуточной аттестации (зачет с оценкой)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1EAD" w:rsidRPr="00BE5B4B" w:rsidRDefault="008F1EAD" w:rsidP="00607405">
            <w:pPr>
              <w:widowControl/>
              <w:tabs>
                <w:tab w:val="left" w:pos="487"/>
              </w:tabs>
              <w:autoSpaceDE/>
              <w:autoSpaceDN/>
              <w:adjustRightInd/>
              <w:jc w:val="center"/>
              <w:rPr>
                <w:b/>
                <w:sz w:val="24"/>
                <w:szCs w:val="24"/>
              </w:rPr>
            </w:pPr>
            <w:r w:rsidRPr="00BE5B4B">
              <w:rPr>
                <w:b/>
                <w:sz w:val="24"/>
                <w:szCs w:val="24"/>
              </w:rPr>
              <w:t>4</w:t>
            </w:r>
          </w:p>
        </w:tc>
      </w:tr>
      <w:bookmarkEnd w:id="3"/>
    </w:tbl>
    <w:p w:rsidR="008F1EAD" w:rsidRPr="00BE5B4B" w:rsidRDefault="008F1EAD" w:rsidP="008F1EAD">
      <w:pPr>
        <w:widowControl/>
        <w:autoSpaceDE/>
        <w:autoSpaceDN/>
        <w:adjustRightInd/>
        <w:ind w:firstLine="709"/>
        <w:jc w:val="both"/>
        <w:rPr>
          <w:rFonts w:eastAsia="Calibri"/>
          <w:sz w:val="24"/>
          <w:szCs w:val="24"/>
          <w:lang w:eastAsia="en-US"/>
        </w:rPr>
      </w:pPr>
    </w:p>
    <w:p w:rsidR="008F1EAD" w:rsidRPr="00BE5B4B" w:rsidRDefault="008F1EAD" w:rsidP="008F1EAD">
      <w:pPr>
        <w:widowControl/>
        <w:autoSpaceDE/>
        <w:autoSpaceDN/>
        <w:adjustRightInd/>
        <w:ind w:firstLine="709"/>
        <w:jc w:val="both"/>
        <w:rPr>
          <w:rFonts w:eastAsia="Calibri"/>
          <w:b/>
          <w:sz w:val="24"/>
          <w:szCs w:val="24"/>
          <w:lang w:eastAsia="en-US"/>
        </w:rPr>
      </w:pPr>
      <w:r w:rsidRPr="00BE5B4B">
        <w:rPr>
          <w:rFonts w:eastAsia="Calibri"/>
          <w:b/>
          <w:sz w:val="24"/>
          <w:szCs w:val="24"/>
          <w:lang w:eastAsia="en-US"/>
        </w:rPr>
        <w:t>4 семестр</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BE5B4B" w:rsidRPr="00BE5B4B" w:rsidTr="00607405">
        <w:tc>
          <w:tcPr>
            <w:tcW w:w="5215" w:type="dxa"/>
            <w:tcBorders>
              <w:top w:val="single" w:sz="4" w:space="0" w:color="auto"/>
              <w:left w:val="single" w:sz="4" w:space="0" w:color="auto"/>
              <w:bottom w:val="single" w:sz="4" w:space="0" w:color="auto"/>
              <w:right w:val="single" w:sz="4" w:space="0" w:color="auto"/>
            </w:tcBorders>
            <w:hideMark/>
          </w:tcPr>
          <w:p w:rsidR="008F1EAD" w:rsidRPr="00BE5B4B" w:rsidRDefault="008F1EAD" w:rsidP="00607405">
            <w:pPr>
              <w:widowControl/>
              <w:tabs>
                <w:tab w:val="left" w:pos="487"/>
              </w:tabs>
              <w:autoSpaceDE/>
              <w:autoSpaceDN/>
              <w:adjustRightInd/>
              <w:jc w:val="center"/>
              <w:rPr>
                <w:sz w:val="24"/>
                <w:szCs w:val="24"/>
              </w:rPr>
            </w:pPr>
            <w:r w:rsidRPr="00BE5B4B">
              <w:rPr>
                <w:sz w:val="24"/>
                <w:szCs w:val="24"/>
              </w:rPr>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1EAD" w:rsidRPr="00BE5B4B" w:rsidRDefault="008F1EAD" w:rsidP="00607405">
            <w:pPr>
              <w:widowControl/>
              <w:tabs>
                <w:tab w:val="left" w:pos="487"/>
              </w:tabs>
              <w:autoSpaceDE/>
              <w:autoSpaceDN/>
              <w:adjustRightInd/>
              <w:jc w:val="center"/>
              <w:rPr>
                <w:b/>
                <w:sz w:val="24"/>
                <w:szCs w:val="24"/>
              </w:rPr>
            </w:pPr>
            <w:r w:rsidRPr="00BE5B4B">
              <w:rPr>
                <w:b/>
                <w:sz w:val="24"/>
                <w:szCs w:val="24"/>
              </w:rPr>
              <w:t>4</w:t>
            </w:r>
          </w:p>
        </w:tc>
      </w:tr>
      <w:tr w:rsidR="00BE5B4B" w:rsidRPr="00BE5B4B" w:rsidTr="00607405">
        <w:tc>
          <w:tcPr>
            <w:tcW w:w="5215" w:type="dxa"/>
            <w:tcBorders>
              <w:top w:val="single" w:sz="4" w:space="0" w:color="auto"/>
              <w:left w:val="single" w:sz="4" w:space="0" w:color="auto"/>
              <w:bottom w:val="single" w:sz="4" w:space="0" w:color="auto"/>
              <w:right w:val="single" w:sz="4" w:space="0" w:color="auto"/>
            </w:tcBorders>
            <w:hideMark/>
          </w:tcPr>
          <w:p w:rsidR="008F1EAD" w:rsidRPr="00BE5B4B" w:rsidRDefault="008F1EAD" w:rsidP="00607405">
            <w:pPr>
              <w:widowControl/>
              <w:tabs>
                <w:tab w:val="left" w:pos="487"/>
              </w:tabs>
              <w:autoSpaceDE/>
              <w:autoSpaceDN/>
              <w:adjustRightInd/>
              <w:jc w:val="center"/>
              <w:rPr>
                <w:i/>
                <w:sz w:val="24"/>
                <w:szCs w:val="24"/>
              </w:rPr>
            </w:pPr>
            <w:r w:rsidRPr="00BE5B4B">
              <w:rPr>
                <w:i/>
                <w:sz w:val="24"/>
                <w:szCs w:val="24"/>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1EAD" w:rsidRPr="00BE5B4B" w:rsidRDefault="008F1EAD" w:rsidP="00607405">
            <w:pPr>
              <w:widowControl/>
              <w:tabs>
                <w:tab w:val="left" w:pos="487"/>
              </w:tabs>
              <w:autoSpaceDE/>
              <w:autoSpaceDN/>
              <w:adjustRightInd/>
              <w:jc w:val="center"/>
              <w:rPr>
                <w:i/>
                <w:sz w:val="24"/>
                <w:szCs w:val="24"/>
              </w:rPr>
            </w:pPr>
            <w:r w:rsidRPr="00BE5B4B">
              <w:rPr>
                <w:i/>
                <w:sz w:val="24"/>
                <w:szCs w:val="24"/>
              </w:rPr>
              <w:t>4</w:t>
            </w:r>
          </w:p>
        </w:tc>
      </w:tr>
      <w:tr w:rsidR="00BE5B4B" w:rsidRPr="00BE5B4B" w:rsidTr="00607405">
        <w:tc>
          <w:tcPr>
            <w:tcW w:w="5215" w:type="dxa"/>
            <w:tcBorders>
              <w:top w:val="single" w:sz="4" w:space="0" w:color="auto"/>
              <w:left w:val="single" w:sz="4" w:space="0" w:color="auto"/>
              <w:bottom w:val="single" w:sz="4" w:space="0" w:color="auto"/>
              <w:right w:val="single" w:sz="4" w:space="0" w:color="auto"/>
            </w:tcBorders>
            <w:hideMark/>
          </w:tcPr>
          <w:p w:rsidR="008F1EAD" w:rsidRPr="00BE5B4B" w:rsidRDefault="008F1EAD" w:rsidP="00607405">
            <w:pPr>
              <w:widowControl/>
              <w:tabs>
                <w:tab w:val="left" w:pos="487"/>
              </w:tabs>
              <w:autoSpaceDE/>
              <w:autoSpaceDN/>
              <w:adjustRightInd/>
              <w:jc w:val="center"/>
              <w:rPr>
                <w:sz w:val="24"/>
                <w:szCs w:val="24"/>
              </w:rPr>
            </w:pPr>
            <w:r w:rsidRPr="00BE5B4B">
              <w:rPr>
                <w:sz w:val="24"/>
                <w:szCs w:val="24"/>
              </w:rPr>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1EAD" w:rsidRPr="00BE5B4B" w:rsidRDefault="008F1EAD" w:rsidP="00607405">
            <w:pPr>
              <w:widowControl/>
              <w:tabs>
                <w:tab w:val="left" w:pos="487"/>
              </w:tabs>
              <w:autoSpaceDE/>
              <w:autoSpaceDN/>
              <w:adjustRightInd/>
              <w:jc w:val="center"/>
              <w:rPr>
                <w:b/>
                <w:sz w:val="24"/>
                <w:szCs w:val="24"/>
              </w:rPr>
            </w:pPr>
            <w:r w:rsidRPr="00BE5B4B">
              <w:rPr>
                <w:b/>
                <w:sz w:val="24"/>
                <w:szCs w:val="24"/>
              </w:rPr>
              <w:t>280</w:t>
            </w:r>
          </w:p>
        </w:tc>
      </w:tr>
      <w:tr w:rsidR="00BE5B4B" w:rsidRPr="00BE5B4B" w:rsidTr="00607405">
        <w:tc>
          <w:tcPr>
            <w:tcW w:w="5215" w:type="dxa"/>
            <w:tcBorders>
              <w:top w:val="single" w:sz="4" w:space="0" w:color="auto"/>
              <w:left w:val="single" w:sz="4" w:space="0" w:color="auto"/>
              <w:bottom w:val="single" w:sz="4" w:space="0" w:color="auto"/>
              <w:right w:val="single" w:sz="4" w:space="0" w:color="auto"/>
            </w:tcBorders>
            <w:vAlign w:val="center"/>
            <w:hideMark/>
          </w:tcPr>
          <w:p w:rsidR="008F1EAD" w:rsidRPr="00BE5B4B" w:rsidRDefault="008F1EAD" w:rsidP="00607405">
            <w:pPr>
              <w:widowControl/>
              <w:tabs>
                <w:tab w:val="left" w:pos="487"/>
              </w:tabs>
              <w:autoSpaceDE/>
              <w:autoSpaceDN/>
              <w:adjustRightInd/>
              <w:jc w:val="center"/>
              <w:rPr>
                <w:sz w:val="24"/>
                <w:szCs w:val="24"/>
              </w:rPr>
            </w:pPr>
            <w:r w:rsidRPr="00BE5B4B">
              <w:rPr>
                <w:sz w:val="24"/>
                <w:szCs w:val="24"/>
              </w:rPr>
              <w:t>Формы промежуточной аттестации (зачет с оценкой)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1EAD" w:rsidRPr="00BE5B4B" w:rsidRDefault="008F1EAD" w:rsidP="00607405">
            <w:pPr>
              <w:widowControl/>
              <w:tabs>
                <w:tab w:val="left" w:pos="487"/>
              </w:tabs>
              <w:autoSpaceDE/>
              <w:autoSpaceDN/>
              <w:adjustRightInd/>
              <w:jc w:val="center"/>
              <w:rPr>
                <w:b/>
                <w:sz w:val="24"/>
                <w:szCs w:val="24"/>
              </w:rPr>
            </w:pPr>
            <w:r w:rsidRPr="00BE5B4B">
              <w:rPr>
                <w:b/>
                <w:sz w:val="24"/>
                <w:szCs w:val="24"/>
              </w:rPr>
              <w:t>4</w:t>
            </w:r>
          </w:p>
        </w:tc>
      </w:tr>
    </w:tbl>
    <w:p w:rsidR="008F1EAD" w:rsidRPr="00BE5B4B" w:rsidRDefault="008F1EAD" w:rsidP="00724807">
      <w:pPr>
        <w:widowControl/>
        <w:autoSpaceDE/>
        <w:autoSpaceDN/>
        <w:adjustRightInd/>
        <w:ind w:firstLine="709"/>
        <w:jc w:val="both"/>
        <w:rPr>
          <w:rFonts w:eastAsia="Calibri"/>
          <w:sz w:val="24"/>
          <w:szCs w:val="24"/>
          <w:lang w:eastAsia="en-US"/>
        </w:rPr>
      </w:pPr>
    </w:p>
    <w:p w:rsidR="00724807" w:rsidRPr="00BE5B4B" w:rsidRDefault="004D6B5F" w:rsidP="00724807">
      <w:pPr>
        <w:keepNext/>
        <w:ind w:firstLine="709"/>
        <w:jc w:val="both"/>
        <w:rPr>
          <w:rFonts w:eastAsia="Calibri"/>
          <w:b/>
          <w:sz w:val="24"/>
          <w:szCs w:val="24"/>
        </w:rPr>
      </w:pPr>
      <w:r w:rsidRPr="00BE5B4B">
        <w:rPr>
          <w:b/>
          <w:sz w:val="24"/>
          <w:szCs w:val="24"/>
        </w:rPr>
        <w:t>5</w:t>
      </w:r>
      <w:r w:rsidR="00724807" w:rsidRPr="00BE5B4B">
        <w:rPr>
          <w:b/>
          <w:sz w:val="24"/>
          <w:szCs w:val="24"/>
        </w:rPr>
        <w:t>. Содержание научно-исследовательской деятельности</w:t>
      </w:r>
    </w:p>
    <w:p w:rsidR="00724807" w:rsidRPr="00BE5B4B" w:rsidRDefault="00724807" w:rsidP="00724807">
      <w:pPr>
        <w:tabs>
          <w:tab w:val="left" w:pos="900"/>
        </w:tabs>
        <w:ind w:firstLine="709"/>
        <w:jc w:val="both"/>
        <w:rPr>
          <w:sz w:val="24"/>
          <w:szCs w:val="24"/>
        </w:rPr>
      </w:pPr>
      <w:r w:rsidRPr="00BE5B4B">
        <w:rPr>
          <w:sz w:val="24"/>
          <w:szCs w:val="24"/>
          <w:lang w:val="uk-UA" w:eastAsia="uk-UA"/>
        </w:rPr>
        <w:t xml:space="preserve">Научно-исследовательская деятельность </w:t>
      </w:r>
      <w:r w:rsidRPr="00BE5B4B">
        <w:rPr>
          <w:sz w:val="24"/>
          <w:szCs w:val="24"/>
          <w:lang w:bidi="ru-RU"/>
        </w:rPr>
        <w:t>реализуется в форме самостоятельной работы аспирантов под руководством научного руководителя в соответствии с индивидуальным планом аспиранта.</w:t>
      </w:r>
    </w:p>
    <w:p w:rsidR="00724807" w:rsidRPr="00BE5B4B" w:rsidRDefault="00724807" w:rsidP="00724807">
      <w:pPr>
        <w:tabs>
          <w:tab w:val="left" w:pos="900"/>
        </w:tabs>
        <w:ind w:firstLine="709"/>
        <w:jc w:val="both"/>
        <w:rPr>
          <w:sz w:val="24"/>
          <w:szCs w:val="24"/>
        </w:rPr>
      </w:pPr>
    </w:p>
    <w:p w:rsidR="00724807" w:rsidRPr="00BE5B4B" w:rsidRDefault="004D6B5F" w:rsidP="00724807">
      <w:pPr>
        <w:tabs>
          <w:tab w:val="left" w:pos="900"/>
        </w:tabs>
        <w:ind w:firstLine="709"/>
        <w:jc w:val="both"/>
        <w:rPr>
          <w:b/>
          <w:sz w:val="24"/>
          <w:szCs w:val="24"/>
        </w:rPr>
      </w:pPr>
      <w:r w:rsidRPr="00BE5B4B">
        <w:rPr>
          <w:b/>
          <w:sz w:val="24"/>
          <w:szCs w:val="24"/>
        </w:rPr>
        <w:t>4</w:t>
      </w:r>
      <w:r w:rsidR="00724807" w:rsidRPr="00BE5B4B">
        <w:rPr>
          <w:b/>
          <w:sz w:val="24"/>
          <w:szCs w:val="24"/>
        </w:rPr>
        <w:t>.1 Содержание научно-исследовательской деятельности для очной формы обучения</w:t>
      </w:r>
    </w:p>
    <w:p w:rsidR="00724807" w:rsidRPr="00BE5B4B" w:rsidRDefault="00724807" w:rsidP="00724807">
      <w:pPr>
        <w:tabs>
          <w:tab w:val="left" w:pos="900"/>
        </w:tabs>
        <w:ind w:firstLine="709"/>
        <w:jc w:val="both"/>
        <w:rPr>
          <w:sz w:val="24"/>
          <w:szCs w:val="24"/>
        </w:rPr>
      </w:pPr>
    </w:p>
    <w:tbl>
      <w:tblPr>
        <w:tblW w:w="9741" w:type="dxa"/>
        <w:jc w:val="center"/>
        <w:tblLayout w:type="fixed"/>
        <w:tblLook w:val="04A0" w:firstRow="1" w:lastRow="0" w:firstColumn="1" w:lastColumn="0" w:noHBand="0" w:noVBand="1"/>
      </w:tblPr>
      <w:tblGrid>
        <w:gridCol w:w="6109"/>
        <w:gridCol w:w="997"/>
        <w:gridCol w:w="819"/>
        <w:gridCol w:w="908"/>
        <w:gridCol w:w="908"/>
      </w:tblGrid>
      <w:tr w:rsidR="00BE5B4B" w:rsidRPr="00BE5B4B" w:rsidTr="008A0553">
        <w:trPr>
          <w:trHeight w:val="600"/>
          <w:jc w:val="center"/>
        </w:trPr>
        <w:tc>
          <w:tcPr>
            <w:tcW w:w="610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724807" w:rsidRPr="00BE5B4B" w:rsidRDefault="00724807" w:rsidP="008A0553">
            <w:pPr>
              <w:jc w:val="center"/>
            </w:pPr>
            <w:r w:rsidRPr="00BE5B4B">
              <w:t xml:space="preserve">Наименование раздела </w:t>
            </w:r>
          </w:p>
        </w:tc>
        <w:tc>
          <w:tcPr>
            <w:tcW w:w="3632" w:type="dxa"/>
            <w:gridSpan w:val="4"/>
            <w:tcBorders>
              <w:top w:val="single" w:sz="4" w:space="0" w:color="auto"/>
              <w:left w:val="nil"/>
              <w:bottom w:val="single" w:sz="4" w:space="0" w:color="auto"/>
              <w:right w:val="single" w:sz="4" w:space="0" w:color="auto"/>
            </w:tcBorders>
            <w:shd w:val="clear" w:color="000000" w:fill="D9D9D9"/>
            <w:vAlign w:val="center"/>
            <w:hideMark/>
          </w:tcPr>
          <w:p w:rsidR="00724807" w:rsidRPr="00BE5B4B" w:rsidRDefault="00724807" w:rsidP="008A0553">
            <w:pPr>
              <w:jc w:val="center"/>
            </w:pPr>
            <w:r w:rsidRPr="00BE5B4B">
              <w:t>Продолжительность</w:t>
            </w:r>
          </w:p>
        </w:tc>
      </w:tr>
      <w:tr w:rsidR="00BE5B4B" w:rsidRPr="00BE5B4B" w:rsidTr="008A0553">
        <w:trPr>
          <w:trHeight w:val="600"/>
          <w:jc w:val="center"/>
        </w:trPr>
        <w:tc>
          <w:tcPr>
            <w:tcW w:w="6109" w:type="dxa"/>
            <w:vMerge/>
            <w:tcBorders>
              <w:top w:val="single" w:sz="4" w:space="0" w:color="auto"/>
              <w:left w:val="single" w:sz="4" w:space="0" w:color="auto"/>
              <w:bottom w:val="single" w:sz="4" w:space="0" w:color="auto"/>
              <w:right w:val="single" w:sz="4" w:space="0" w:color="auto"/>
            </w:tcBorders>
            <w:vAlign w:val="center"/>
            <w:hideMark/>
          </w:tcPr>
          <w:p w:rsidR="00724807" w:rsidRPr="00BE5B4B" w:rsidRDefault="00724807" w:rsidP="008A0553"/>
        </w:tc>
        <w:tc>
          <w:tcPr>
            <w:tcW w:w="997" w:type="dxa"/>
            <w:tcBorders>
              <w:top w:val="nil"/>
              <w:left w:val="nil"/>
              <w:bottom w:val="single" w:sz="4" w:space="0" w:color="auto"/>
              <w:right w:val="single" w:sz="4" w:space="0" w:color="auto"/>
            </w:tcBorders>
            <w:shd w:val="clear" w:color="000000" w:fill="D9D9D9"/>
            <w:vAlign w:val="center"/>
            <w:hideMark/>
          </w:tcPr>
          <w:p w:rsidR="00724807" w:rsidRPr="00BE5B4B" w:rsidRDefault="00724807" w:rsidP="008A0553">
            <w:pPr>
              <w:jc w:val="center"/>
            </w:pPr>
            <w:r w:rsidRPr="00BE5B4B">
              <w:t>Лекции</w:t>
            </w:r>
          </w:p>
        </w:tc>
        <w:tc>
          <w:tcPr>
            <w:tcW w:w="819" w:type="dxa"/>
            <w:tcBorders>
              <w:top w:val="nil"/>
              <w:left w:val="nil"/>
              <w:bottom w:val="single" w:sz="4" w:space="0" w:color="auto"/>
              <w:right w:val="single" w:sz="4" w:space="0" w:color="auto"/>
            </w:tcBorders>
            <w:shd w:val="clear" w:color="000000" w:fill="D9D9D9"/>
            <w:vAlign w:val="center"/>
            <w:hideMark/>
          </w:tcPr>
          <w:p w:rsidR="00724807" w:rsidRPr="00BE5B4B" w:rsidRDefault="00724807" w:rsidP="008A0553">
            <w:pPr>
              <w:jc w:val="center"/>
            </w:pPr>
            <w:r w:rsidRPr="00BE5B4B">
              <w:t>СРС</w:t>
            </w:r>
          </w:p>
        </w:tc>
        <w:tc>
          <w:tcPr>
            <w:tcW w:w="908" w:type="dxa"/>
            <w:tcBorders>
              <w:top w:val="nil"/>
              <w:left w:val="nil"/>
              <w:bottom w:val="single" w:sz="4" w:space="0" w:color="auto"/>
              <w:right w:val="single" w:sz="4" w:space="0" w:color="auto"/>
            </w:tcBorders>
            <w:shd w:val="clear" w:color="000000" w:fill="D9D9D9"/>
          </w:tcPr>
          <w:p w:rsidR="00724807" w:rsidRPr="00BE5B4B" w:rsidRDefault="00724807" w:rsidP="008A0553">
            <w:pPr>
              <w:jc w:val="center"/>
            </w:pPr>
            <w:r w:rsidRPr="00BE5B4B">
              <w:t xml:space="preserve">Контроль </w:t>
            </w:r>
          </w:p>
        </w:tc>
        <w:tc>
          <w:tcPr>
            <w:tcW w:w="908" w:type="dxa"/>
            <w:tcBorders>
              <w:top w:val="nil"/>
              <w:left w:val="nil"/>
              <w:bottom w:val="single" w:sz="4" w:space="0" w:color="auto"/>
              <w:right w:val="single" w:sz="4" w:space="0" w:color="auto"/>
            </w:tcBorders>
            <w:shd w:val="clear" w:color="000000" w:fill="D9D9D9"/>
          </w:tcPr>
          <w:p w:rsidR="00724807" w:rsidRPr="00BE5B4B" w:rsidRDefault="00724807" w:rsidP="008A0553">
            <w:pPr>
              <w:jc w:val="center"/>
            </w:pPr>
            <w:r w:rsidRPr="00BE5B4B">
              <w:t>Всего</w:t>
            </w:r>
          </w:p>
        </w:tc>
      </w:tr>
      <w:tr w:rsidR="00BE5B4B" w:rsidRPr="00BE5B4B" w:rsidTr="008A0553">
        <w:trPr>
          <w:trHeight w:val="420"/>
          <w:jc w:val="center"/>
        </w:trPr>
        <w:tc>
          <w:tcPr>
            <w:tcW w:w="9741" w:type="dxa"/>
            <w:gridSpan w:val="5"/>
            <w:tcBorders>
              <w:top w:val="nil"/>
              <w:left w:val="single" w:sz="4" w:space="0" w:color="auto"/>
              <w:bottom w:val="single" w:sz="4" w:space="0" w:color="auto"/>
              <w:right w:val="single" w:sz="4" w:space="0" w:color="auto"/>
            </w:tcBorders>
            <w:shd w:val="clear" w:color="000000" w:fill="D9D9D9"/>
            <w:vAlign w:val="center"/>
            <w:hideMark/>
          </w:tcPr>
          <w:p w:rsidR="00724807" w:rsidRPr="00BE5B4B" w:rsidRDefault="00724807" w:rsidP="008A0553">
            <w:pPr>
              <w:jc w:val="center"/>
              <w:rPr>
                <w:b/>
                <w:bCs/>
              </w:rPr>
            </w:pPr>
            <w:r w:rsidRPr="00BE5B4B">
              <w:rPr>
                <w:b/>
                <w:bCs/>
              </w:rPr>
              <w:t xml:space="preserve">1 </w:t>
            </w:r>
            <w:r w:rsidR="008F1EAD" w:rsidRPr="00BE5B4B">
              <w:rPr>
                <w:b/>
                <w:bCs/>
              </w:rPr>
              <w:t>семестр</w:t>
            </w:r>
            <w:r w:rsidRPr="00BE5B4B">
              <w:rPr>
                <w:b/>
                <w:bCs/>
              </w:rPr>
              <w:t> </w:t>
            </w:r>
          </w:p>
          <w:p w:rsidR="00724807" w:rsidRPr="00BE5B4B" w:rsidRDefault="00724807" w:rsidP="008A0553">
            <w:pPr>
              <w:jc w:val="center"/>
              <w:rPr>
                <w:b/>
                <w:bCs/>
              </w:rPr>
            </w:pPr>
            <w:r w:rsidRPr="00BE5B4B">
              <w:rPr>
                <w:b/>
                <w:bCs/>
              </w:rPr>
              <w:t> </w:t>
            </w:r>
          </w:p>
        </w:tc>
      </w:tr>
      <w:tr w:rsidR="00BE5B4B" w:rsidRPr="00BE5B4B" w:rsidTr="008A0553">
        <w:trPr>
          <w:trHeight w:val="478"/>
          <w:jc w:val="center"/>
        </w:trPr>
        <w:tc>
          <w:tcPr>
            <w:tcW w:w="6109" w:type="dxa"/>
            <w:tcBorders>
              <w:top w:val="nil"/>
              <w:left w:val="single" w:sz="4" w:space="0" w:color="auto"/>
              <w:bottom w:val="single" w:sz="4" w:space="0" w:color="auto"/>
              <w:right w:val="single" w:sz="4" w:space="0" w:color="auto"/>
            </w:tcBorders>
            <w:vAlign w:val="center"/>
            <w:hideMark/>
          </w:tcPr>
          <w:p w:rsidR="00724807" w:rsidRPr="00BE5B4B" w:rsidRDefault="00724807" w:rsidP="008A0553">
            <w:r w:rsidRPr="00BE5B4B">
              <w:t>1. Установочная лекция</w:t>
            </w:r>
          </w:p>
        </w:tc>
        <w:tc>
          <w:tcPr>
            <w:tcW w:w="997" w:type="dxa"/>
            <w:tcBorders>
              <w:top w:val="nil"/>
              <w:left w:val="nil"/>
              <w:bottom w:val="single" w:sz="4" w:space="0" w:color="auto"/>
              <w:right w:val="single" w:sz="4" w:space="0" w:color="auto"/>
            </w:tcBorders>
            <w:vAlign w:val="center"/>
            <w:hideMark/>
          </w:tcPr>
          <w:p w:rsidR="00724807" w:rsidRPr="00BE5B4B" w:rsidRDefault="00724807" w:rsidP="008A0553">
            <w:pPr>
              <w:jc w:val="center"/>
            </w:pPr>
            <w:r w:rsidRPr="00BE5B4B">
              <w:t>4</w:t>
            </w:r>
          </w:p>
        </w:tc>
        <w:tc>
          <w:tcPr>
            <w:tcW w:w="819" w:type="dxa"/>
            <w:tcBorders>
              <w:top w:val="nil"/>
              <w:left w:val="nil"/>
              <w:bottom w:val="single" w:sz="4" w:space="0" w:color="auto"/>
              <w:right w:val="single" w:sz="4" w:space="0" w:color="auto"/>
            </w:tcBorders>
            <w:vAlign w:val="center"/>
            <w:hideMark/>
          </w:tcPr>
          <w:p w:rsidR="00724807" w:rsidRPr="00BE5B4B" w:rsidRDefault="00724807" w:rsidP="008A0553">
            <w:pPr>
              <w:jc w:val="center"/>
            </w:pPr>
          </w:p>
        </w:tc>
        <w:tc>
          <w:tcPr>
            <w:tcW w:w="908" w:type="dxa"/>
            <w:tcBorders>
              <w:top w:val="single" w:sz="4" w:space="0" w:color="auto"/>
              <w:left w:val="nil"/>
              <w:bottom w:val="single" w:sz="4" w:space="0" w:color="auto"/>
              <w:right w:val="single" w:sz="4" w:space="0" w:color="auto"/>
            </w:tcBorders>
            <w:vAlign w:val="center"/>
          </w:tcPr>
          <w:p w:rsidR="00724807" w:rsidRPr="00BE5B4B" w:rsidRDefault="00724807" w:rsidP="008A0553">
            <w:pPr>
              <w:jc w:val="center"/>
            </w:pPr>
          </w:p>
        </w:tc>
        <w:tc>
          <w:tcPr>
            <w:tcW w:w="908" w:type="dxa"/>
            <w:tcBorders>
              <w:top w:val="single" w:sz="4" w:space="0" w:color="auto"/>
              <w:left w:val="nil"/>
              <w:bottom w:val="single" w:sz="4" w:space="0" w:color="auto"/>
              <w:right w:val="single" w:sz="4" w:space="0" w:color="auto"/>
            </w:tcBorders>
            <w:vAlign w:val="center"/>
          </w:tcPr>
          <w:p w:rsidR="00724807" w:rsidRPr="00BE5B4B" w:rsidRDefault="00724807" w:rsidP="008A0553">
            <w:pPr>
              <w:jc w:val="center"/>
            </w:pPr>
            <w:r w:rsidRPr="00BE5B4B">
              <w:t>4</w:t>
            </w:r>
          </w:p>
        </w:tc>
      </w:tr>
      <w:tr w:rsidR="00BE5B4B" w:rsidRPr="00BE5B4B" w:rsidTr="008A0553">
        <w:trPr>
          <w:trHeight w:val="478"/>
          <w:jc w:val="center"/>
        </w:trPr>
        <w:tc>
          <w:tcPr>
            <w:tcW w:w="6109" w:type="dxa"/>
            <w:tcBorders>
              <w:top w:val="nil"/>
              <w:left w:val="single" w:sz="4" w:space="0" w:color="auto"/>
              <w:bottom w:val="single" w:sz="4" w:space="0" w:color="auto"/>
              <w:right w:val="single" w:sz="4" w:space="0" w:color="auto"/>
            </w:tcBorders>
            <w:vAlign w:val="center"/>
            <w:hideMark/>
          </w:tcPr>
          <w:p w:rsidR="00724807" w:rsidRPr="00BE5B4B" w:rsidRDefault="008D740B" w:rsidP="008A0553">
            <w:r w:rsidRPr="00BE5B4B">
              <w:t>2. Определение</w:t>
            </w:r>
            <w:r w:rsidR="00724807" w:rsidRPr="00BE5B4B">
              <w:t xml:space="preserve"> актуальности (общественной значимости) темы научного исследования</w:t>
            </w:r>
          </w:p>
        </w:tc>
        <w:tc>
          <w:tcPr>
            <w:tcW w:w="997" w:type="dxa"/>
            <w:tcBorders>
              <w:top w:val="nil"/>
              <w:left w:val="nil"/>
              <w:bottom w:val="single" w:sz="4" w:space="0" w:color="auto"/>
              <w:right w:val="single" w:sz="4" w:space="0" w:color="auto"/>
            </w:tcBorders>
            <w:vAlign w:val="center"/>
            <w:hideMark/>
          </w:tcPr>
          <w:p w:rsidR="00724807" w:rsidRPr="00BE5B4B" w:rsidRDefault="00724807" w:rsidP="008A0553">
            <w:pPr>
              <w:jc w:val="center"/>
            </w:pPr>
          </w:p>
        </w:tc>
        <w:tc>
          <w:tcPr>
            <w:tcW w:w="819" w:type="dxa"/>
            <w:tcBorders>
              <w:top w:val="nil"/>
              <w:left w:val="nil"/>
              <w:bottom w:val="single" w:sz="4" w:space="0" w:color="auto"/>
              <w:right w:val="single" w:sz="4" w:space="0" w:color="auto"/>
            </w:tcBorders>
            <w:vAlign w:val="center"/>
            <w:hideMark/>
          </w:tcPr>
          <w:p w:rsidR="00724807" w:rsidRPr="00BE5B4B" w:rsidRDefault="008D740B" w:rsidP="008A0553">
            <w:pPr>
              <w:jc w:val="center"/>
            </w:pPr>
            <w:r w:rsidRPr="00BE5B4B">
              <w:t>92</w:t>
            </w:r>
          </w:p>
        </w:tc>
        <w:tc>
          <w:tcPr>
            <w:tcW w:w="908" w:type="dxa"/>
            <w:tcBorders>
              <w:top w:val="single" w:sz="4" w:space="0" w:color="auto"/>
              <w:left w:val="nil"/>
              <w:bottom w:val="single" w:sz="4" w:space="0" w:color="auto"/>
              <w:right w:val="single" w:sz="4" w:space="0" w:color="auto"/>
            </w:tcBorders>
            <w:vAlign w:val="center"/>
          </w:tcPr>
          <w:p w:rsidR="00724807" w:rsidRPr="00BE5B4B" w:rsidRDefault="00724807" w:rsidP="008A0553">
            <w:pPr>
              <w:jc w:val="center"/>
            </w:pPr>
          </w:p>
        </w:tc>
        <w:tc>
          <w:tcPr>
            <w:tcW w:w="908" w:type="dxa"/>
            <w:tcBorders>
              <w:top w:val="single" w:sz="4" w:space="0" w:color="auto"/>
              <w:left w:val="nil"/>
              <w:bottom w:val="single" w:sz="4" w:space="0" w:color="auto"/>
              <w:right w:val="single" w:sz="4" w:space="0" w:color="auto"/>
            </w:tcBorders>
            <w:vAlign w:val="center"/>
          </w:tcPr>
          <w:p w:rsidR="00724807" w:rsidRPr="00BE5B4B" w:rsidRDefault="008D740B" w:rsidP="008A0553">
            <w:pPr>
              <w:jc w:val="center"/>
            </w:pPr>
            <w:r w:rsidRPr="00BE5B4B">
              <w:t>92</w:t>
            </w:r>
          </w:p>
        </w:tc>
      </w:tr>
      <w:tr w:rsidR="00BE5B4B" w:rsidRPr="00BE5B4B" w:rsidTr="008A0553">
        <w:trPr>
          <w:trHeight w:val="478"/>
          <w:jc w:val="center"/>
        </w:trPr>
        <w:tc>
          <w:tcPr>
            <w:tcW w:w="6109" w:type="dxa"/>
            <w:tcBorders>
              <w:top w:val="nil"/>
              <w:left w:val="single" w:sz="4" w:space="0" w:color="auto"/>
              <w:bottom w:val="single" w:sz="4" w:space="0" w:color="auto"/>
              <w:right w:val="single" w:sz="4" w:space="0" w:color="auto"/>
            </w:tcBorders>
            <w:vAlign w:val="center"/>
            <w:hideMark/>
          </w:tcPr>
          <w:p w:rsidR="00724807" w:rsidRPr="00BE5B4B" w:rsidRDefault="00724807" w:rsidP="008A0553">
            <w:r w:rsidRPr="00BE5B4B">
              <w:t>3. Выявление состояния разработанности проблемы</w:t>
            </w:r>
          </w:p>
        </w:tc>
        <w:tc>
          <w:tcPr>
            <w:tcW w:w="997" w:type="dxa"/>
            <w:tcBorders>
              <w:top w:val="nil"/>
              <w:left w:val="nil"/>
              <w:bottom w:val="single" w:sz="4" w:space="0" w:color="auto"/>
              <w:right w:val="single" w:sz="4" w:space="0" w:color="auto"/>
            </w:tcBorders>
            <w:vAlign w:val="center"/>
            <w:hideMark/>
          </w:tcPr>
          <w:p w:rsidR="00724807" w:rsidRPr="00BE5B4B" w:rsidRDefault="00724807" w:rsidP="008A0553">
            <w:pPr>
              <w:jc w:val="center"/>
            </w:pPr>
          </w:p>
        </w:tc>
        <w:tc>
          <w:tcPr>
            <w:tcW w:w="819" w:type="dxa"/>
            <w:tcBorders>
              <w:top w:val="nil"/>
              <w:left w:val="nil"/>
              <w:bottom w:val="single" w:sz="4" w:space="0" w:color="auto"/>
              <w:right w:val="single" w:sz="4" w:space="0" w:color="auto"/>
            </w:tcBorders>
            <w:vAlign w:val="center"/>
            <w:hideMark/>
          </w:tcPr>
          <w:p w:rsidR="00724807" w:rsidRPr="00BE5B4B" w:rsidRDefault="008D740B" w:rsidP="008A0553">
            <w:pPr>
              <w:jc w:val="center"/>
            </w:pPr>
            <w:r w:rsidRPr="00BE5B4B">
              <w:t>92</w:t>
            </w:r>
          </w:p>
        </w:tc>
        <w:tc>
          <w:tcPr>
            <w:tcW w:w="908" w:type="dxa"/>
            <w:tcBorders>
              <w:top w:val="single" w:sz="4" w:space="0" w:color="auto"/>
              <w:left w:val="nil"/>
              <w:bottom w:val="single" w:sz="4" w:space="0" w:color="auto"/>
              <w:right w:val="single" w:sz="4" w:space="0" w:color="auto"/>
            </w:tcBorders>
            <w:vAlign w:val="center"/>
          </w:tcPr>
          <w:p w:rsidR="00724807" w:rsidRPr="00BE5B4B" w:rsidRDefault="00724807" w:rsidP="008A0553">
            <w:pPr>
              <w:jc w:val="center"/>
            </w:pPr>
          </w:p>
        </w:tc>
        <w:tc>
          <w:tcPr>
            <w:tcW w:w="908" w:type="dxa"/>
            <w:tcBorders>
              <w:top w:val="single" w:sz="4" w:space="0" w:color="auto"/>
              <w:left w:val="nil"/>
              <w:bottom w:val="single" w:sz="4" w:space="0" w:color="auto"/>
              <w:right w:val="single" w:sz="4" w:space="0" w:color="auto"/>
            </w:tcBorders>
            <w:vAlign w:val="center"/>
          </w:tcPr>
          <w:p w:rsidR="00724807" w:rsidRPr="00BE5B4B" w:rsidRDefault="008D740B" w:rsidP="008A0553">
            <w:pPr>
              <w:jc w:val="center"/>
            </w:pPr>
            <w:r w:rsidRPr="00BE5B4B">
              <w:t>92</w:t>
            </w:r>
          </w:p>
        </w:tc>
      </w:tr>
      <w:tr w:rsidR="00BE5B4B" w:rsidRPr="00BE5B4B" w:rsidTr="008A0553">
        <w:trPr>
          <w:trHeight w:val="478"/>
          <w:jc w:val="center"/>
        </w:trPr>
        <w:tc>
          <w:tcPr>
            <w:tcW w:w="6109" w:type="dxa"/>
            <w:tcBorders>
              <w:top w:val="nil"/>
              <w:left w:val="single" w:sz="4" w:space="0" w:color="auto"/>
              <w:bottom w:val="single" w:sz="4" w:space="0" w:color="auto"/>
              <w:right w:val="single" w:sz="4" w:space="0" w:color="auto"/>
            </w:tcBorders>
            <w:vAlign w:val="center"/>
            <w:hideMark/>
          </w:tcPr>
          <w:p w:rsidR="00724807" w:rsidRPr="00BE5B4B" w:rsidRDefault="00724807" w:rsidP="008A0553">
            <w:r w:rsidRPr="00BE5B4B">
              <w:t>4. Определение цели и задач научного исследования</w:t>
            </w:r>
          </w:p>
        </w:tc>
        <w:tc>
          <w:tcPr>
            <w:tcW w:w="997" w:type="dxa"/>
            <w:tcBorders>
              <w:top w:val="nil"/>
              <w:left w:val="nil"/>
              <w:bottom w:val="single" w:sz="4" w:space="0" w:color="auto"/>
              <w:right w:val="single" w:sz="4" w:space="0" w:color="auto"/>
            </w:tcBorders>
            <w:vAlign w:val="center"/>
            <w:hideMark/>
          </w:tcPr>
          <w:p w:rsidR="00724807" w:rsidRPr="00BE5B4B" w:rsidRDefault="00724807" w:rsidP="008A0553">
            <w:pPr>
              <w:jc w:val="center"/>
            </w:pPr>
          </w:p>
        </w:tc>
        <w:tc>
          <w:tcPr>
            <w:tcW w:w="819" w:type="dxa"/>
            <w:tcBorders>
              <w:top w:val="nil"/>
              <w:left w:val="nil"/>
              <w:bottom w:val="single" w:sz="4" w:space="0" w:color="auto"/>
              <w:right w:val="single" w:sz="4" w:space="0" w:color="auto"/>
            </w:tcBorders>
            <w:vAlign w:val="center"/>
            <w:hideMark/>
          </w:tcPr>
          <w:p w:rsidR="00724807" w:rsidRPr="00BE5B4B" w:rsidRDefault="008D740B" w:rsidP="008A0553">
            <w:pPr>
              <w:jc w:val="center"/>
            </w:pPr>
            <w:r w:rsidRPr="00BE5B4B">
              <w:t>92</w:t>
            </w:r>
          </w:p>
        </w:tc>
        <w:tc>
          <w:tcPr>
            <w:tcW w:w="908" w:type="dxa"/>
            <w:tcBorders>
              <w:top w:val="single" w:sz="4" w:space="0" w:color="auto"/>
              <w:left w:val="nil"/>
              <w:bottom w:val="single" w:sz="4" w:space="0" w:color="auto"/>
              <w:right w:val="single" w:sz="4" w:space="0" w:color="auto"/>
            </w:tcBorders>
            <w:vAlign w:val="center"/>
          </w:tcPr>
          <w:p w:rsidR="00724807" w:rsidRPr="00BE5B4B" w:rsidRDefault="00724807" w:rsidP="008A0553">
            <w:pPr>
              <w:jc w:val="center"/>
            </w:pPr>
          </w:p>
        </w:tc>
        <w:tc>
          <w:tcPr>
            <w:tcW w:w="908" w:type="dxa"/>
            <w:tcBorders>
              <w:top w:val="single" w:sz="4" w:space="0" w:color="auto"/>
              <w:left w:val="nil"/>
              <w:bottom w:val="single" w:sz="4" w:space="0" w:color="auto"/>
              <w:right w:val="single" w:sz="4" w:space="0" w:color="auto"/>
            </w:tcBorders>
            <w:vAlign w:val="center"/>
          </w:tcPr>
          <w:p w:rsidR="00724807" w:rsidRPr="00BE5B4B" w:rsidRDefault="008D740B" w:rsidP="008A0553">
            <w:pPr>
              <w:jc w:val="center"/>
            </w:pPr>
            <w:r w:rsidRPr="00BE5B4B">
              <w:t>92</w:t>
            </w:r>
          </w:p>
        </w:tc>
      </w:tr>
      <w:tr w:rsidR="00BE5B4B" w:rsidRPr="00BE5B4B" w:rsidTr="008A0553">
        <w:trPr>
          <w:trHeight w:val="478"/>
          <w:jc w:val="center"/>
        </w:trPr>
        <w:tc>
          <w:tcPr>
            <w:tcW w:w="6109" w:type="dxa"/>
            <w:tcBorders>
              <w:top w:val="nil"/>
              <w:left w:val="single" w:sz="4" w:space="0" w:color="auto"/>
              <w:bottom w:val="single" w:sz="4" w:space="0" w:color="auto"/>
              <w:right w:val="single" w:sz="4" w:space="0" w:color="auto"/>
            </w:tcBorders>
            <w:vAlign w:val="center"/>
            <w:hideMark/>
          </w:tcPr>
          <w:p w:rsidR="00724807" w:rsidRPr="00BE5B4B" w:rsidRDefault="00724807" w:rsidP="008A0553">
            <w:r w:rsidRPr="00BE5B4B">
              <w:t>5. Определение объекта и предмета научного исследования</w:t>
            </w:r>
          </w:p>
        </w:tc>
        <w:tc>
          <w:tcPr>
            <w:tcW w:w="997" w:type="dxa"/>
            <w:tcBorders>
              <w:top w:val="nil"/>
              <w:left w:val="nil"/>
              <w:bottom w:val="single" w:sz="4" w:space="0" w:color="auto"/>
              <w:right w:val="single" w:sz="4" w:space="0" w:color="auto"/>
            </w:tcBorders>
            <w:vAlign w:val="center"/>
            <w:hideMark/>
          </w:tcPr>
          <w:p w:rsidR="00724807" w:rsidRPr="00BE5B4B" w:rsidRDefault="00724807" w:rsidP="008A0553">
            <w:pPr>
              <w:jc w:val="center"/>
            </w:pPr>
          </w:p>
        </w:tc>
        <w:tc>
          <w:tcPr>
            <w:tcW w:w="819" w:type="dxa"/>
            <w:tcBorders>
              <w:top w:val="nil"/>
              <w:left w:val="nil"/>
              <w:bottom w:val="single" w:sz="4" w:space="0" w:color="auto"/>
              <w:right w:val="single" w:sz="4" w:space="0" w:color="auto"/>
            </w:tcBorders>
            <w:vAlign w:val="center"/>
            <w:hideMark/>
          </w:tcPr>
          <w:p w:rsidR="00724807" w:rsidRPr="00BE5B4B" w:rsidRDefault="008D740B" w:rsidP="008A0553">
            <w:pPr>
              <w:jc w:val="center"/>
            </w:pPr>
            <w:r w:rsidRPr="00BE5B4B">
              <w:t>92</w:t>
            </w:r>
          </w:p>
        </w:tc>
        <w:tc>
          <w:tcPr>
            <w:tcW w:w="908" w:type="dxa"/>
            <w:tcBorders>
              <w:top w:val="single" w:sz="4" w:space="0" w:color="auto"/>
              <w:left w:val="nil"/>
              <w:bottom w:val="single" w:sz="4" w:space="0" w:color="auto"/>
              <w:right w:val="single" w:sz="4" w:space="0" w:color="auto"/>
            </w:tcBorders>
            <w:vAlign w:val="center"/>
          </w:tcPr>
          <w:p w:rsidR="00724807" w:rsidRPr="00BE5B4B" w:rsidRDefault="00724807" w:rsidP="008A0553">
            <w:pPr>
              <w:jc w:val="center"/>
            </w:pPr>
          </w:p>
        </w:tc>
        <w:tc>
          <w:tcPr>
            <w:tcW w:w="908" w:type="dxa"/>
            <w:tcBorders>
              <w:top w:val="single" w:sz="4" w:space="0" w:color="auto"/>
              <w:left w:val="nil"/>
              <w:bottom w:val="single" w:sz="4" w:space="0" w:color="auto"/>
              <w:right w:val="single" w:sz="4" w:space="0" w:color="auto"/>
            </w:tcBorders>
            <w:vAlign w:val="center"/>
          </w:tcPr>
          <w:p w:rsidR="00724807" w:rsidRPr="00BE5B4B" w:rsidRDefault="008D740B" w:rsidP="008A0553">
            <w:pPr>
              <w:jc w:val="center"/>
            </w:pPr>
            <w:r w:rsidRPr="00BE5B4B">
              <w:t>92</w:t>
            </w:r>
          </w:p>
        </w:tc>
      </w:tr>
      <w:tr w:rsidR="00BE5B4B" w:rsidRPr="00BE5B4B" w:rsidTr="008A0553">
        <w:trPr>
          <w:trHeight w:val="478"/>
          <w:jc w:val="center"/>
        </w:trPr>
        <w:tc>
          <w:tcPr>
            <w:tcW w:w="6109" w:type="dxa"/>
            <w:tcBorders>
              <w:top w:val="nil"/>
              <w:left w:val="single" w:sz="4" w:space="0" w:color="auto"/>
              <w:bottom w:val="single" w:sz="4" w:space="0" w:color="auto"/>
              <w:right w:val="single" w:sz="4" w:space="0" w:color="auto"/>
            </w:tcBorders>
            <w:vAlign w:val="center"/>
            <w:hideMark/>
          </w:tcPr>
          <w:p w:rsidR="00724807" w:rsidRPr="00BE5B4B" w:rsidRDefault="00724807" w:rsidP="008A0553">
            <w:r w:rsidRPr="00BE5B4B">
              <w:t>6. Работа с документальными и литературными источниками. Критический анализ литературных источников</w:t>
            </w:r>
          </w:p>
        </w:tc>
        <w:tc>
          <w:tcPr>
            <w:tcW w:w="997" w:type="dxa"/>
            <w:tcBorders>
              <w:top w:val="nil"/>
              <w:left w:val="nil"/>
              <w:bottom w:val="single" w:sz="4" w:space="0" w:color="auto"/>
              <w:right w:val="single" w:sz="4" w:space="0" w:color="auto"/>
            </w:tcBorders>
            <w:vAlign w:val="center"/>
            <w:hideMark/>
          </w:tcPr>
          <w:p w:rsidR="00724807" w:rsidRPr="00BE5B4B" w:rsidRDefault="00724807" w:rsidP="008A0553">
            <w:pPr>
              <w:jc w:val="center"/>
            </w:pPr>
          </w:p>
        </w:tc>
        <w:tc>
          <w:tcPr>
            <w:tcW w:w="819" w:type="dxa"/>
            <w:tcBorders>
              <w:top w:val="nil"/>
              <w:left w:val="nil"/>
              <w:bottom w:val="single" w:sz="4" w:space="0" w:color="auto"/>
              <w:right w:val="single" w:sz="4" w:space="0" w:color="auto"/>
            </w:tcBorders>
            <w:vAlign w:val="center"/>
            <w:hideMark/>
          </w:tcPr>
          <w:p w:rsidR="00724807" w:rsidRPr="00BE5B4B" w:rsidRDefault="008D740B" w:rsidP="008A0553">
            <w:pPr>
              <w:jc w:val="center"/>
            </w:pPr>
            <w:r w:rsidRPr="00BE5B4B">
              <w:t>92</w:t>
            </w:r>
          </w:p>
        </w:tc>
        <w:tc>
          <w:tcPr>
            <w:tcW w:w="908" w:type="dxa"/>
            <w:tcBorders>
              <w:top w:val="single" w:sz="4" w:space="0" w:color="auto"/>
              <w:left w:val="nil"/>
              <w:bottom w:val="single" w:sz="4" w:space="0" w:color="auto"/>
              <w:right w:val="single" w:sz="4" w:space="0" w:color="auto"/>
            </w:tcBorders>
            <w:vAlign w:val="center"/>
          </w:tcPr>
          <w:p w:rsidR="00724807" w:rsidRPr="00BE5B4B" w:rsidRDefault="00724807" w:rsidP="008A0553">
            <w:pPr>
              <w:jc w:val="center"/>
            </w:pPr>
          </w:p>
        </w:tc>
        <w:tc>
          <w:tcPr>
            <w:tcW w:w="908" w:type="dxa"/>
            <w:tcBorders>
              <w:top w:val="single" w:sz="4" w:space="0" w:color="auto"/>
              <w:left w:val="nil"/>
              <w:bottom w:val="single" w:sz="4" w:space="0" w:color="auto"/>
              <w:right w:val="single" w:sz="4" w:space="0" w:color="auto"/>
            </w:tcBorders>
            <w:vAlign w:val="center"/>
          </w:tcPr>
          <w:p w:rsidR="00724807" w:rsidRPr="00BE5B4B" w:rsidRDefault="008D740B" w:rsidP="008A0553">
            <w:pPr>
              <w:jc w:val="center"/>
            </w:pPr>
            <w:r w:rsidRPr="00BE5B4B">
              <w:t>92</w:t>
            </w:r>
          </w:p>
        </w:tc>
      </w:tr>
      <w:tr w:rsidR="00BE5B4B" w:rsidRPr="00BE5B4B" w:rsidTr="008A0553">
        <w:trPr>
          <w:trHeight w:val="478"/>
          <w:jc w:val="center"/>
        </w:trPr>
        <w:tc>
          <w:tcPr>
            <w:tcW w:w="6109" w:type="dxa"/>
            <w:tcBorders>
              <w:top w:val="nil"/>
              <w:left w:val="single" w:sz="4" w:space="0" w:color="auto"/>
              <w:bottom w:val="single" w:sz="4" w:space="0" w:color="auto"/>
              <w:right w:val="single" w:sz="4" w:space="0" w:color="auto"/>
            </w:tcBorders>
            <w:vAlign w:val="center"/>
          </w:tcPr>
          <w:p w:rsidR="008F1EAD" w:rsidRPr="00BE5B4B" w:rsidRDefault="008F1EAD" w:rsidP="008F1EAD">
            <w:pPr>
              <w:rPr>
                <w:b/>
              </w:rPr>
            </w:pPr>
            <w:r w:rsidRPr="00BE5B4B">
              <w:rPr>
                <w:b/>
              </w:rPr>
              <w:t>Контроль (зачет с оценкой)</w:t>
            </w:r>
          </w:p>
        </w:tc>
        <w:tc>
          <w:tcPr>
            <w:tcW w:w="997" w:type="dxa"/>
            <w:tcBorders>
              <w:top w:val="nil"/>
              <w:left w:val="nil"/>
              <w:bottom w:val="single" w:sz="4" w:space="0" w:color="auto"/>
              <w:right w:val="single" w:sz="4" w:space="0" w:color="auto"/>
            </w:tcBorders>
            <w:vAlign w:val="center"/>
          </w:tcPr>
          <w:p w:rsidR="008F1EAD" w:rsidRPr="00BE5B4B" w:rsidRDefault="008F1EAD" w:rsidP="008F1EAD">
            <w:pPr>
              <w:jc w:val="center"/>
            </w:pPr>
          </w:p>
        </w:tc>
        <w:tc>
          <w:tcPr>
            <w:tcW w:w="819" w:type="dxa"/>
            <w:tcBorders>
              <w:top w:val="nil"/>
              <w:left w:val="nil"/>
              <w:bottom w:val="single" w:sz="4" w:space="0" w:color="auto"/>
              <w:right w:val="single" w:sz="4" w:space="0" w:color="auto"/>
            </w:tcBorders>
            <w:vAlign w:val="center"/>
          </w:tcPr>
          <w:p w:rsidR="008F1EAD" w:rsidRPr="00BE5B4B" w:rsidRDefault="008F1EAD" w:rsidP="008F1EAD">
            <w:pPr>
              <w:jc w:val="center"/>
            </w:pPr>
          </w:p>
        </w:tc>
        <w:tc>
          <w:tcPr>
            <w:tcW w:w="908" w:type="dxa"/>
            <w:tcBorders>
              <w:top w:val="single" w:sz="4" w:space="0" w:color="auto"/>
              <w:left w:val="nil"/>
              <w:bottom w:val="single" w:sz="4" w:space="0" w:color="auto"/>
              <w:right w:val="single" w:sz="4" w:space="0" w:color="auto"/>
            </w:tcBorders>
            <w:vAlign w:val="center"/>
          </w:tcPr>
          <w:p w:rsidR="008F1EAD" w:rsidRPr="00BE5B4B" w:rsidRDefault="008F1EAD" w:rsidP="008F1EAD">
            <w:pPr>
              <w:jc w:val="center"/>
            </w:pPr>
            <w:r w:rsidRPr="00BE5B4B">
              <w:t>4</w:t>
            </w:r>
          </w:p>
        </w:tc>
        <w:tc>
          <w:tcPr>
            <w:tcW w:w="908" w:type="dxa"/>
            <w:tcBorders>
              <w:top w:val="single" w:sz="4" w:space="0" w:color="auto"/>
              <w:left w:val="nil"/>
              <w:bottom w:val="single" w:sz="4" w:space="0" w:color="auto"/>
              <w:right w:val="single" w:sz="4" w:space="0" w:color="auto"/>
            </w:tcBorders>
            <w:vAlign w:val="center"/>
          </w:tcPr>
          <w:p w:rsidR="008F1EAD" w:rsidRPr="00BE5B4B" w:rsidRDefault="008F1EAD" w:rsidP="008F1EAD">
            <w:pPr>
              <w:jc w:val="center"/>
            </w:pPr>
            <w:r w:rsidRPr="00BE5B4B">
              <w:t>4</w:t>
            </w:r>
          </w:p>
        </w:tc>
      </w:tr>
      <w:tr w:rsidR="00BE5B4B" w:rsidRPr="00BE5B4B" w:rsidTr="008A0553">
        <w:trPr>
          <w:trHeight w:val="478"/>
          <w:jc w:val="center"/>
        </w:trPr>
        <w:tc>
          <w:tcPr>
            <w:tcW w:w="6109" w:type="dxa"/>
            <w:tcBorders>
              <w:top w:val="nil"/>
              <w:left w:val="single" w:sz="4" w:space="0" w:color="auto"/>
              <w:bottom w:val="single" w:sz="4" w:space="0" w:color="auto"/>
              <w:right w:val="single" w:sz="4" w:space="0" w:color="auto"/>
            </w:tcBorders>
            <w:vAlign w:val="center"/>
          </w:tcPr>
          <w:p w:rsidR="008F1EAD" w:rsidRPr="00BE5B4B" w:rsidRDefault="008F1EAD" w:rsidP="008F1EAD">
            <w:r w:rsidRPr="00BE5B4B">
              <w:rPr>
                <w:b/>
                <w:bCs/>
              </w:rPr>
              <w:t>Итого (с защитой отчета)</w:t>
            </w:r>
          </w:p>
        </w:tc>
        <w:tc>
          <w:tcPr>
            <w:tcW w:w="997" w:type="dxa"/>
            <w:tcBorders>
              <w:top w:val="nil"/>
              <w:left w:val="nil"/>
              <w:bottom w:val="single" w:sz="4" w:space="0" w:color="auto"/>
              <w:right w:val="single" w:sz="4" w:space="0" w:color="auto"/>
            </w:tcBorders>
            <w:vAlign w:val="center"/>
          </w:tcPr>
          <w:p w:rsidR="008F1EAD" w:rsidRPr="00BE5B4B" w:rsidRDefault="008F1EAD" w:rsidP="008F1EAD">
            <w:pPr>
              <w:jc w:val="center"/>
              <w:rPr>
                <w:b/>
              </w:rPr>
            </w:pPr>
            <w:r w:rsidRPr="00BE5B4B">
              <w:rPr>
                <w:b/>
              </w:rPr>
              <w:t>4</w:t>
            </w:r>
          </w:p>
        </w:tc>
        <w:tc>
          <w:tcPr>
            <w:tcW w:w="819" w:type="dxa"/>
            <w:tcBorders>
              <w:top w:val="nil"/>
              <w:left w:val="nil"/>
              <w:bottom w:val="single" w:sz="4" w:space="0" w:color="auto"/>
              <w:right w:val="single" w:sz="4" w:space="0" w:color="auto"/>
            </w:tcBorders>
            <w:vAlign w:val="center"/>
          </w:tcPr>
          <w:p w:rsidR="008F1EAD" w:rsidRPr="00BE5B4B" w:rsidRDefault="008D740B" w:rsidP="008F1EAD">
            <w:pPr>
              <w:jc w:val="center"/>
              <w:rPr>
                <w:b/>
              </w:rPr>
            </w:pPr>
            <w:r w:rsidRPr="00BE5B4B">
              <w:rPr>
                <w:b/>
              </w:rPr>
              <w:t>460</w:t>
            </w:r>
          </w:p>
        </w:tc>
        <w:tc>
          <w:tcPr>
            <w:tcW w:w="908" w:type="dxa"/>
            <w:tcBorders>
              <w:top w:val="single" w:sz="4" w:space="0" w:color="auto"/>
              <w:left w:val="nil"/>
              <w:bottom w:val="single" w:sz="4" w:space="0" w:color="auto"/>
              <w:right w:val="single" w:sz="4" w:space="0" w:color="auto"/>
            </w:tcBorders>
            <w:vAlign w:val="center"/>
          </w:tcPr>
          <w:p w:rsidR="008F1EAD" w:rsidRPr="00BE5B4B" w:rsidRDefault="008F1EAD" w:rsidP="008F1EAD">
            <w:pPr>
              <w:jc w:val="center"/>
              <w:rPr>
                <w:b/>
              </w:rPr>
            </w:pPr>
            <w:r w:rsidRPr="00BE5B4B">
              <w:rPr>
                <w:b/>
              </w:rPr>
              <w:t>4</w:t>
            </w:r>
          </w:p>
        </w:tc>
        <w:tc>
          <w:tcPr>
            <w:tcW w:w="908" w:type="dxa"/>
            <w:tcBorders>
              <w:top w:val="single" w:sz="4" w:space="0" w:color="auto"/>
              <w:left w:val="nil"/>
              <w:bottom w:val="single" w:sz="4" w:space="0" w:color="auto"/>
              <w:right w:val="single" w:sz="4" w:space="0" w:color="auto"/>
            </w:tcBorders>
            <w:vAlign w:val="center"/>
          </w:tcPr>
          <w:p w:rsidR="008F1EAD" w:rsidRPr="00BE5B4B" w:rsidRDefault="008D740B" w:rsidP="008F1EAD">
            <w:pPr>
              <w:jc w:val="center"/>
              <w:rPr>
                <w:b/>
              </w:rPr>
            </w:pPr>
            <w:r w:rsidRPr="00BE5B4B">
              <w:rPr>
                <w:b/>
              </w:rPr>
              <w:t>468</w:t>
            </w:r>
          </w:p>
        </w:tc>
      </w:tr>
      <w:tr w:rsidR="00BE5B4B" w:rsidRPr="00BE5B4B" w:rsidTr="008D740B">
        <w:trPr>
          <w:trHeight w:val="478"/>
          <w:jc w:val="center"/>
        </w:trPr>
        <w:tc>
          <w:tcPr>
            <w:tcW w:w="9741" w:type="dxa"/>
            <w:gridSpan w:val="5"/>
            <w:tcBorders>
              <w:top w:val="nil"/>
              <w:left w:val="single" w:sz="4" w:space="0" w:color="auto"/>
              <w:bottom w:val="single" w:sz="4" w:space="0" w:color="auto"/>
              <w:right w:val="single" w:sz="4" w:space="0" w:color="auto"/>
            </w:tcBorders>
            <w:shd w:val="clear" w:color="auto" w:fill="D9D9D9" w:themeFill="background1" w:themeFillShade="D9"/>
            <w:vAlign w:val="center"/>
          </w:tcPr>
          <w:p w:rsidR="008D740B" w:rsidRPr="00BE5B4B" w:rsidRDefault="008D740B" w:rsidP="008D740B">
            <w:pPr>
              <w:jc w:val="center"/>
              <w:rPr>
                <w:b/>
                <w:bCs/>
              </w:rPr>
            </w:pPr>
            <w:r w:rsidRPr="00BE5B4B">
              <w:rPr>
                <w:b/>
                <w:bCs/>
              </w:rPr>
              <w:t>2 семестр </w:t>
            </w:r>
          </w:p>
          <w:p w:rsidR="008D740B" w:rsidRPr="00BE5B4B" w:rsidRDefault="008D740B" w:rsidP="008F1EAD">
            <w:pPr>
              <w:jc w:val="center"/>
            </w:pPr>
          </w:p>
        </w:tc>
      </w:tr>
      <w:tr w:rsidR="00BE5B4B" w:rsidRPr="00BE5B4B" w:rsidTr="008D740B">
        <w:trPr>
          <w:trHeight w:val="478"/>
          <w:jc w:val="center"/>
        </w:trPr>
        <w:tc>
          <w:tcPr>
            <w:tcW w:w="6109" w:type="dxa"/>
            <w:tcBorders>
              <w:top w:val="nil"/>
              <w:left w:val="single" w:sz="4" w:space="0" w:color="auto"/>
              <w:bottom w:val="single" w:sz="4" w:space="0" w:color="auto"/>
              <w:right w:val="single" w:sz="4" w:space="0" w:color="auto"/>
            </w:tcBorders>
            <w:vAlign w:val="center"/>
          </w:tcPr>
          <w:p w:rsidR="008D740B" w:rsidRPr="00BE5B4B" w:rsidRDefault="008D740B" w:rsidP="008D740B">
            <w:r w:rsidRPr="00BE5B4B">
              <w:t>1. Установочная лекция</w:t>
            </w:r>
          </w:p>
        </w:tc>
        <w:tc>
          <w:tcPr>
            <w:tcW w:w="997" w:type="dxa"/>
            <w:tcBorders>
              <w:top w:val="nil"/>
              <w:left w:val="nil"/>
              <w:bottom w:val="single" w:sz="4" w:space="0" w:color="auto"/>
              <w:right w:val="single" w:sz="4" w:space="0" w:color="auto"/>
            </w:tcBorders>
            <w:vAlign w:val="center"/>
          </w:tcPr>
          <w:p w:rsidR="008D740B" w:rsidRPr="00BE5B4B" w:rsidRDefault="008D740B" w:rsidP="008D740B">
            <w:pPr>
              <w:jc w:val="center"/>
            </w:pPr>
            <w:r w:rsidRPr="00BE5B4B">
              <w:t>4</w:t>
            </w:r>
          </w:p>
        </w:tc>
        <w:tc>
          <w:tcPr>
            <w:tcW w:w="819" w:type="dxa"/>
            <w:tcBorders>
              <w:top w:val="nil"/>
              <w:left w:val="nil"/>
              <w:bottom w:val="single" w:sz="4" w:space="0" w:color="auto"/>
              <w:right w:val="single" w:sz="4" w:space="0" w:color="auto"/>
            </w:tcBorders>
            <w:vAlign w:val="center"/>
          </w:tcPr>
          <w:p w:rsidR="008D740B" w:rsidRPr="00BE5B4B" w:rsidRDefault="008D740B" w:rsidP="008D740B">
            <w:pPr>
              <w:jc w:val="center"/>
            </w:pPr>
          </w:p>
        </w:tc>
        <w:tc>
          <w:tcPr>
            <w:tcW w:w="908" w:type="dxa"/>
            <w:tcBorders>
              <w:top w:val="single" w:sz="4" w:space="0" w:color="auto"/>
              <w:left w:val="nil"/>
              <w:bottom w:val="single" w:sz="4" w:space="0" w:color="auto"/>
              <w:right w:val="single" w:sz="4" w:space="0" w:color="auto"/>
            </w:tcBorders>
            <w:vAlign w:val="center"/>
          </w:tcPr>
          <w:p w:rsidR="008D740B" w:rsidRPr="00BE5B4B" w:rsidRDefault="008D740B" w:rsidP="008D740B">
            <w:pPr>
              <w:jc w:val="center"/>
            </w:pPr>
          </w:p>
        </w:tc>
        <w:tc>
          <w:tcPr>
            <w:tcW w:w="908" w:type="dxa"/>
            <w:tcBorders>
              <w:top w:val="single" w:sz="4" w:space="0" w:color="auto"/>
              <w:left w:val="nil"/>
              <w:bottom w:val="single" w:sz="4" w:space="0" w:color="auto"/>
              <w:right w:val="single" w:sz="4" w:space="0" w:color="auto"/>
            </w:tcBorders>
            <w:vAlign w:val="center"/>
          </w:tcPr>
          <w:p w:rsidR="008D740B" w:rsidRPr="00BE5B4B" w:rsidRDefault="008D740B" w:rsidP="008D740B">
            <w:pPr>
              <w:jc w:val="center"/>
            </w:pPr>
            <w:r w:rsidRPr="00BE5B4B">
              <w:t>4</w:t>
            </w:r>
          </w:p>
        </w:tc>
      </w:tr>
      <w:tr w:rsidR="00BE5B4B" w:rsidRPr="00BE5B4B" w:rsidTr="008A0553">
        <w:trPr>
          <w:trHeight w:val="478"/>
          <w:jc w:val="center"/>
        </w:trPr>
        <w:tc>
          <w:tcPr>
            <w:tcW w:w="6109" w:type="dxa"/>
            <w:tcBorders>
              <w:top w:val="nil"/>
              <w:left w:val="single" w:sz="4" w:space="0" w:color="auto"/>
              <w:bottom w:val="single" w:sz="4" w:space="0" w:color="auto"/>
              <w:right w:val="single" w:sz="4" w:space="0" w:color="auto"/>
            </w:tcBorders>
            <w:vAlign w:val="center"/>
          </w:tcPr>
          <w:p w:rsidR="008D740B" w:rsidRPr="00BE5B4B" w:rsidRDefault="008D740B" w:rsidP="008D740B">
            <w:r w:rsidRPr="00BE5B4B">
              <w:t>2. Определение новизны и практической значимости научного исследования</w:t>
            </w:r>
            <w:r w:rsidRPr="00BE5B4B">
              <w:tab/>
            </w:r>
            <w:r w:rsidRPr="00BE5B4B">
              <w:tab/>
            </w:r>
          </w:p>
        </w:tc>
        <w:tc>
          <w:tcPr>
            <w:tcW w:w="997" w:type="dxa"/>
            <w:tcBorders>
              <w:top w:val="nil"/>
              <w:left w:val="nil"/>
              <w:bottom w:val="single" w:sz="4" w:space="0" w:color="auto"/>
              <w:right w:val="single" w:sz="4" w:space="0" w:color="auto"/>
            </w:tcBorders>
            <w:vAlign w:val="center"/>
          </w:tcPr>
          <w:p w:rsidR="008D740B" w:rsidRPr="00BE5B4B" w:rsidRDefault="008D740B" w:rsidP="008D740B">
            <w:pPr>
              <w:jc w:val="center"/>
            </w:pPr>
          </w:p>
        </w:tc>
        <w:tc>
          <w:tcPr>
            <w:tcW w:w="819" w:type="dxa"/>
            <w:tcBorders>
              <w:top w:val="nil"/>
              <w:left w:val="nil"/>
              <w:bottom w:val="single" w:sz="4" w:space="0" w:color="auto"/>
              <w:right w:val="single" w:sz="4" w:space="0" w:color="auto"/>
            </w:tcBorders>
            <w:vAlign w:val="center"/>
          </w:tcPr>
          <w:p w:rsidR="008D740B" w:rsidRPr="00BE5B4B" w:rsidRDefault="008D740B" w:rsidP="008D740B">
            <w:pPr>
              <w:jc w:val="center"/>
            </w:pPr>
            <w:r w:rsidRPr="00BE5B4B">
              <w:t>42</w:t>
            </w:r>
          </w:p>
        </w:tc>
        <w:tc>
          <w:tcPr>
            <w:tcW w:w="908" w:type="dxa"/>
            <w:tcBorders>
              <w:top w:val="single" w:sz="4" w:space="0" w:color="auto"/>
              <w:left w:val="nil"/>
              <w:bottom w:val="single" w:sz="4" w:space="0" w:color="auto"/>
              <w:right w:val="single" w:sz="4" w:space="0" w:color="auto"/>
            </w:tcBorders>
            <w:vAlign w:val="center"/>
          </w:tcPr>
          <w:p w:rsidR="008D740B" w:rsidRPr="00BE5B4B" w:rsidRDefault="008D740B" w:rsidP="008D740B">
            <w:pPr>
              <w:jc w:val="center"/>
            </w:pPr>
          </w:p>
        </w:tc>
        <w:tc>
          <w:tcPr>
            <w:tcW w:w="908" w:type="dxa"/>
            <w:tcBorders>
              <w:top w:val="single" w:sz="4" w:space="0" w:color="auto"/>
              <w:left w:val="nil"/>
              <w:bottom w:val="single" w:sz="4" w:space="0" w:color="auto"/>
              <w:right w:val="single" w:sz="4" w:space="0" w:color="auto"/>
            </w:tcBorders>
            <w:vAlign w:val="center"/>
          </w:tcPr>
          <w:p w:rsidR="008D740B" w:rsidRPr="00BE5B4B" w:rsidRDefault="008D740B" w:rsidP="008D740B">
            <w:pPr>
              <w:jc w:val="center"/>
            </w:pPr>
            <w:r w:rsidRPr="00BE5B4B">
              <w:t>42</w:t>
            </w:r>
          </w:p>
        </w:tc>
      </w:tr>
      <w:tr w:rsidR="00BE5B4B" w:rsidRPr="00BE5B4B" w:rsidTr="008A0553">
        <w:trPr>
          <w:trHeight w:val="570"/>
          <w:jc w:val="center"/>
        </w:trPr>
        <w:tc>
          <w:tcPr>
            <w:tcW w:w="6109" w:type="dxa"/>
            <w:tcBorders>
              <w:top w:val="nil"/>
              <w:left w:val="single" w:sz="4" w:space="0" w:color="auto"/>
              <w:bottom w:val="single" w:sz="4" w:space="0" w:color="auto"/>
              <w:right w:val="single" w:sz="4" w:space="0" w:color="auto"/>
            </w:tcBorders>
            <w:vAlign w:val="center"/>
            <w:hideMark/>
          </w:tcPr>
          <w:p w:rsidR="008D740B" w:rsidRPr="00BE5B4B" w:rsidRDefault="008D740B" w:rsidP="008D740B">
            <w:r w:rsidRPr="00BE5B4B">
              <w:t>3. Выявление основных этапов научного исследования, формирование научной гипотезы</w:t>
            </w:r>
          </w:p>
        </w:tc>
        <w:tc>
          <w:tcPr>
            <w:tcW w:w="997" w:type="dxa"/>
            <w:tcBorders>
              <w:top w:val="nil"/>
              <w:left w:val="nil"/>
              <w:bottom w:val="single" w:sz="4" w:space="0" w:color="auto"/>
              <w:right w:val="single" w:sz="4" w:space="0" w:color="auto"/>
            </w:tcBorders>
            <w:vAlign w:val="center"/>
            <w:hideMark/>
          </w:tcPr>
          <w:p w:rsidR="008D740B" w:rsidRPr="00BE5B4B" w:rsidRDefault="008D740B" w:rsidP="008D740B">
            <w:pPr>
              <w:jc w:val="center"/>
            </w:pPr>
          </w:p>
        </w:tc>
        <w:tc>
          <w:tcPr>
            <w:tcW w:w="819" w:type="dxa"/>
            <w:tcBorders>
              <w:top w:val="nil"/>
              <w:left w:val="nil"/>
              <w:bottom w:val="single" w:sz="4" w:space="0" w:color="auto"/>
              <w:right w:val="single" w:sz="4" w:space="0" w:color="auto"/>
            </w:tcBorders>
            <w:vAlign w:val="center"/>
            <w:hideMark/>
          </w:tcPr>
          <w:p w:rsidR="008D740B" w:rsidRPr="00BE5B4B" w:rsidRDefault="008D740B" w:rsidP="008D740B">
            <w:pPr>
              <w:jc w:val="center"/>
            </w:pPr>
            <w:r w:rsidRPr="00BE5B4B">
              <w:t>42</w:t>
            </w:r>
          </w:p>
        </w:tc>
        <w:tc>
          <w:tcPr>
            <w:tcW w:w="908" w:type="dxa"/>
            <w:tcBorders>
              <w:top w:val="single" w:sz="4" w:space="0" w:color="auto"/>
              <w:left w:val="nil"/>
              <w:bottom w:val="single" w:sz="4" w:space="0" w:color="auto"/>
              <w:right w:val="single" w:sz="4" w:space="0" w:color="auto"/>
            </w:tcBorders>
            <w:vAlign w:val="center"/>
          </w:tcPr>
          <w:p w:rsidR="008D740B" w:rsidRPr="00BE5B4B" w:rsidRDefault="008D740B" w:rsidP="008D740B">
            <w:pPr>
              <w:jc w:val="center"/>
            </w:pPr>
          </w:p>
        </w:tc>
        <w:tc>
          <w:tcPr>
            <w:tcW w:w="908" w:type="dxa"/>
            <w:tcBorders>
              <w:top w:val="single" w:sz="4" w:space="0" w:color="auto"/>
              <w:left w:val="nil"/>
              <w:bottom w:val="single" w:sz="4" w:space="0" w:color="auto"/>
              <w:right w:val="single" w:sz="4" w:space="0" w:color="auto"/>
            </w:tcBorders>
            <w:vAlign w:val="center"/>
          </w:tcPr>
          <w:p w:rsidR="008D740B" w:rsidRPr="00BE5B4B" w:rsidRDefault="008D740B" w:rsidP="008D740B">
            <w:pPr>
              <w:jc w:val="center"/>
            </w:pPr>
            <w:r w:rsidRPr="00BE5B4B">
              <w:t>42</w:t>
            </w:r>
          </w:p>
        </w:tc>
      </w:tr>
      <w:tr w:rsidR="00BE5B4B" w:rsidRPr="00BE5B4B" w:rsidTr="008A0553">
        <w:trPr>
          <w:trHeight w:val="600"/>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8D740B" w:rsidRPr="00BE5B4B" w:rsidRDefault="008D740B" w:rsidP="008D740B">
            <w:r w:rsidRPr="00BE5B4B">
              <w:t>4. Формирование категориального аппарата исследования</w:t>
            </w:r>
          </w:p>
        </w:tc>
        <w:tc>
          <w:tcPr>
            <w:tcW w:w="997" w:type="dxa"/>
            <w:tcBorders>
              <w:top w:val="single" w:sz="4" w:space="0" w:color="auto"/>
              <w:left w:val="single" w:sz="4" w:space="0" w:color="auto"/>
              <w:bottom w:val="single" w:sz="4" w:space="0" w:color="auto"/>
              <w:right w:val="single" w:sz="4" w:space="0" w:color="auto"/>
            </w:tcBorders>
            <w:vAlign w:val="center"/>
            <w:hideMark/>
          </w:tcPr>
          <w:p w:rsidR="008D740B" w:rsidRPr="00BE5B4B" w:rsidRDefault="008D740B" w:rsidP="008D740B">
            <w:pPr>
              <w:jc w:val="center"/>
            </w:pPr>
          </w:p>
        </w:tc>
        <w:tc>
          <w:tcPr>
            <w:tcW w:w="819" w:type="dxa"/>
            <w:tcBorders>
              <w:top w:val="single" w:sz="4" w:space="0" w:color="auto"/>
              <w:left w:val="single" w:sz="4" w:space="0" w:color="auto"/>
              <w:bottom w:val="single" w:sz="4" w:space="0" w:color="auto"/>
              <w:right w:val="single" w:sz="4" w:space="0" w:color="auto"/>
            </w:tcBorders>
            <w:vAlign w:val="center"/>
            <w:hideMark/>
          </w:tcPr>
          <w:p w:rsidR="008D740B" w:rsidRPr="00BE5B4B" w:rsidRDefault="008D740B" w:rsidP="008D740B">
            <w:pPr>
              <w:jc w:val="center"/>
            </w:pPr>
            <w:r w:rsidRPr="00BE5B4B">
              <w:t>42</w:t>
            </w:r>
          </w:p>
        </w:tc>
        <w:tc>
          <w:tcPr>
            <w:tcW w:w="908" w:type="dxa"/>
            <w:tcBorders>
              <w:top w:val="single" w:sz="4" w:space="0" w:color="auto"/>
              <w:left w:val="single" w:sz="4" w:space="0" w:color="auto"/>
              <w:bottom w:val="single" w:sz="4" w:space="0" w:color="auto"/>
              <w:right w:val="single" w:sz="4" w:space="0" w:color="auto"/>
            </w:tcBorders>
            <w:vAlign w:val="center"/>
          </w:tcPr>
          <w:p w:rsidR="008D740B" w:rsidRPr="00BE5B4B" w:rsidRDefault="008D740B" w:rsidP="008D740B">
            <w:pPr>
              <w:jc w:val="center"/>
            </w:pPr>
          </w:p>
        </w:tc>
        <w:tc>
          <w:tcPr>
            <w:tcW w:w="908" w:type="dxa"/>
            <w:tcBorders>
              <w:top w:val="single" w:sz="4" w:space="0" w:color="auto"/>
              <w:left w:val="single" w:sz="4" w:space="0" w:color="auto"/>
              <w:bottom w:val="single" w:sz="4" w:space="0" w:color="auto"/>
              <w:right w:val="single" w:sz="4" w:space="0" w:color="auto"/>
            </w:tcBorders>
            <w:vAlign w:val="center"/>
          </w:tcPr>
          <w:p w:rsidR="008D740B" w:rsidRPr="00BE5B4B" w:rsidRDefault="008D740B" w:rsidP="008D740B">
            <w:pPr>
              <w:jc w:val="center"/>
            </w:pPr>
            <w:r w:rsidRPr="00BE5B4B">
              <w:t>42</w:t>
            </w:r>
          </w:p>
        </w:tc>
      </w:tr>
      <w:tr w:rsidR="00BE5B4B" w:rsidRPr="00BE5B4B" w:rsidTr="008A0553">
        <w:trPr>
          <w:trHeight w:val="600"/>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8D740B" w:rsidRPr="00BE5B4B" w:rsidRDefault="008D740B" w:rsidP="008D740B">
            <w:r w:rsidRPr="00BE5B4B">
              <w:t>5. Подготовка и опубликование статей, выступление с докладами на научных мероприятиях</w:t>
            </w:r>
          </w:p>
        </w:tc>
        <w:tc>
          <w:tcPr>
            <w:tcW w:w="997" w:type="dxa"/>
            <w:tcBorders>
              <w:top w:val="single" w:sz="4" w:space="0" w:color="auto"/>
              <w:left w:val="nil"/>
              <w:bottom w:val="single" w:sz="4" w:space="0" w:color="auto"/>
              <w:right w:val="single" w:sz="4" w:space="0" w:color="auto"/>
            </w:tcBorders>
            <w:vAlign w:val="center"/>
            <w:hideMark/>
          </w:tcPr>
          <w:p w:rsidR="008D740B" w:rsidRPr="00BE5B4B" w:rsidRDefault="008D740B" w:rsidP="008D740B">
            <w:pPr>
              <w:jc w:val="center"/>
            </w:pPr>
          </w:p>
        </w:tc>
        <w:tc>
          <w:tcPr>
            <w:tcW w:w="819" w:type="dxa"/>
            <w:tcBorders>
              <w:top w:val="single" w:sz="4" w:space="0" w:color="auto"/>
              <w:left w:val="nil"/>
              <w:bottom w:val="single" w:sz="4" w:space="0" w:color="auto"/>
              <w:right w:val="single" w:sz="4" w:space="0" w:color="auto"/>
            </w:tcBorders>
            <w:vAlign w:val="center"/>
            <w:hideMark/>
          </w:tcPr>
          <w:p w:rsidR="008D740B" w:rsidRPr="00BE5B4B" w:rsidRDefault="008D740B" w:rsidP="008D740B">
            <w:pPr>
              <w:jc w:val="center"/>
            </w:pPr>
            <w:r w:rsidRPr="00BE5B4B">
              <w:t>42</w:t>
            </w:r>
          </w:p>
        </w:tc>
        <w:tc>
          <w:tcPr>
            <w:tcW w:w="908" w:type="dxa"/>
            <w:tcBorders>
              <w:top w:val="single" w:sz="4" w:space="0" w:color="auto"/>
              <w:left w:val="nil"/>
              <w:bottom w:val="single" w:sz="4" w:space="0" w:color="auto"/>
              <w:right w:val="single" w:sz="4" w:space="0" w:color="auto"/>
            </w:tcBorders>
            <w:vAlign w:val="center"/>
          </w:tcPr>
          <w:p w:rsidR="008D740B" w:rsidRPr="00BE5B4B" w:rsidRDefault="008D740B" w:rsidP="008D740B">
            <w:pPr>
              <w:jc w:val="center"/>
            </w:pPr>
          </w:p>
        </w:tc>
        <w:tc>
          <w:tcPr>
            <w:tcW w:w="908" w:type="dxa"/>
            <w:tcBorders>
              <w:top w:val="single" w:sz="4" w:space="0" w:color="auto"/>
              <w:left w:val="nil"/>
              <w:bottom w:val="single" w:sz="4" w:space="0" w:color="auto"/>
              <w:right w:val="single" w:sz="4" w:space="0" w:color="auto"/>
            </w:tcBorders>
            <w:vAlign w:val="center"/>
          </w:tcPr>
          <w:p w:rsidR="008D740B" w:rsidRPr="00BE5B4B" w:rsidRDefault="008D740B" w:rsidP="008D740B">
            <w:pPr>
              <w:jc w:val="center"/>
            </w:pPr>
            <w:r w:rsidRPr="00BE5B4B">
              <w:t>42</w:t>
            </w:r>
          </w:p>
        </w:tc>
      </w:tr>
      <w:tr w:rsidR="00BE5B4B" w:rsidRPr="00BE5B4B" w:rsidTr="008A0553">
        <w:trPr>
          <w:trHeight w:val="600"/>
          <w:jc w:val="center"/>
        </w:trPr>
        <w:tc>
          <w:tcPr>
            <w:tcW w:w="6109" w:type="dxa"/>
            <w:tcBorders>
              <w:top w:val="nil"/>
              <w:left w:val="single" w:sz="4" w:space="0" w:color="auto"/>
              <w:bottom w:val="single" w:sz="4" w:space="0" w:color="auto"/>
              <w:right w:val="single" w:sz="4" w:space="0" w:color="auto"/>
            </w:tcBorders>
            <w:vAlign w:val="center"/>
            <w:hideMark/>
          </w:tcPr>
          <w:p w:rsidR="008D740B" w:rsidRPr="00BE5B4B" w:rsidRDefault="008D740B" w:rsidP="008D740B">
            <w:r w:rsidRPr="00BE5B4B">
              <w:lastRenderedPageBreak/>
              <w:t>6. Подготовка отчета по научно-исследовательской деятельности за 1 год обучения</w:t>
            </w:r>
          </w:p>
        </w:tc>
        <w:tc>
          <w:tcPr>
            <w:tcW w:w="997" w:type="dxa"/>
            <w:tcBorders>
              <w:top w:val="nil"/>
              <w:left w:val="nil"/>
              <w:bottom w:val="single" w:sz="4" w:space="0" w:color="auto"/>
              <w:right w:val="single" w:sz="4" w:space="0" w:color="auto"/>
            </w:tcBorders>
            <w:vAlign w:val="center"/>
            <w:hideMark/>
          </w:tcPr>
          <w:p w:rsidR="008D740B" w:rsidRPr="00BE5B4B" w:rsidRDefault="008D740B" w:rsidP="008D740B">
            <w:pPr>
              <w:jc w:val="center"/>
            </w:pPr>
          </w:p>
        </w:tc>
        <w:tc>
          <w:tcPr>
            <w:tcW w:w="819" w:type="dxa"/>
            <w:tcBorders>
              <w:top w:val="nil"/>
              <w:left w:val="nil"/>
              <w:bottom w:val="single" w:sz="4" w:space="0" w:color="auto"/>
              <w:right w:val="single" w:sz="4" w:space="0" w:color="auto"/>
            </w:tcBorders>
            <w:vAlign w:val="center"/>
            <w:hideMark/>
          </w:tcPr>
          <w:p w:rsidR="008D740B" w:rsidRPr="00BE5B4B" w:rsidRDefault="008D740B" w:rsidP="008D740B">
            <w:pPr>
              <w:jc w:val="center"/>
            </w:pPr>
            <w:r w:rsidRPr="00BE5B4B">
              <w:t>40</w:t>
            </w:r>
          </w:p>
        </w:tc>
        <w:tc>
          <w:tcPr>
            <w:tcW w:w="908" w:type="dxa"/>
            <w:tcBorders>
              <w:top w:val="single" w:sz="4" w:space="0" w:color="auto"/>
              <w:left w:val="nil"/>
              <w:bottom w:val="single" w:sz="4" w:space="0" w:color="auto"/>
              <w:right w:val="single" w:sz="4" w:space="0" w:color="auto"/>
            </w:tcBorders>
            <w:vAlign w:val="center"/>
          </w:tcPr>
          <w:p w:rsidR="008D740B" w:rsidRPr="00BE5B4B" w:rsidRDefault="008D740B" w:rsidP="008D740B">
            <w:pPr>
              <w:jc w:val="center"/>
            </w:pPr>
          </w:p>
        </w:tc>
        <w:tc>
          <w:tcPr>
            <w:tcW w:w="908" w:type="dxa"/>
            <w:tcBorders>
              <w:top w:val="single" w:sz="4" w:space="0" w:color="auto"/>
              <w:left w:val="nil"/>
              <w:bottom w:val="single" w:sz="4" w:space="0" w:color="auto"/>
              <w:right w:val="single" w:sz="4" w:space="0" w:color="auto"/>
            </w:tcBorders>
            <w:vAlign w:val="center"/>
          </w:tcPr>
          <w:p w:rsidR="008D740B" w:rsidRPr="00BE5B4B" w:rsidRDefault="008D740B" w:rsidP="008D740B">
            <w:pPr>
              <w:jc w:val="center"/>
            </w:pPr>
            <w:r w:rsidRPr="00BE5B4B">
              <w:t>40</w:t>
            </w:r>
          </w:p>
        </w:tc>
      </w:tr>
      <w:tr w:rsidR="00BE5B4B" w:rsidRPr="00BE5B4B" w:rsidTr="008A0553">
        <w:trPr>
          <w:trHeight w:val="600"/>
          <w:jc w:val="center"/>
        </w:trPr>
        <w:tc>
          <w:tcPr>
            <w:tcW w:w="6109" w:type="dxa"/>
            <w:tcBorders>
              <w:top w:val="nil"/>
              <w:left w:val="single" w:sz="4" w:space="0" w:color="auto"/>
              <w:bottom w:val="single" w:sz="4" w:space="0" w:color="auto"/>
              <w:right w:val="single" w:sz="4" w:space="0" w:color="auto"/>
            </w:tcBorders>
            <w:vAlign w:val="center"/>
            <w:hideMark/>
          </w:tcPr>
          <w:p w:rsidR="008D740B" w:rsidRPr="00BE5B4B" w:rsidRDefault="008D740B" w:rsidP="008D740B">
            <w:pPr>
              <w:rPr>
                <w:b/>
              </w:rPr>
            </w:pPr>
            <w:r w:rsidRPr="00BE5B4B">
              <w:rPr>
                <w:b/>
              </w:rPr>
              <w:t>Контроль (зачет с оценкой)</w:t>
            </w:r>
          </w:p>
        </w:tc>
        <w:tc>
          <w:tcPr>
            <w:tcW w:w="997" w:type="dxa"/>
            <w:tcBorders>
              <w:top w:val="nil"/>
              <w:left w:val="nil"/>
              <w:bottom w:val="single" w:sz="4" w:space="0" w:color="auto"/>
              <w:right w:val="single" w:sz="4" w:space="0" w:color="auto"/>
            </w:tcBorders>
            <w:vAlign w:val="center"/>
            <w:hideMark/>
          </w:tcPr>
          <w:p w:rsidR="008D740B" w:rsidRPr="00BE5B4B" w:rsidRDefault="008D740B" w:rsidP="008D740B">
            <w:pPr>
              <w:jc w:val="center"/>
            </w:pPr>
          </w:p>
        </w:tc>
        <w:tc>
          <w:tcPr>
            <w:tcW w:w="819" w:type="dxa"/>
            <w:tcBorders>
              <w:top w:val="nil"/>
              <w:left w:val="nil"/>
              <w:bottom w:val="single" w:sz="4" w:space="0" w:color="auto"/>
              <w:right w:val="single" w:sz="4" w:space="0" w:color="auto"/>
            </w:tcBorders>
            <w:vAlign w:val="center"/>
            <w:hideMark/>
          </w:tcPr>
          <w:p w:rsidR="008D740B" w:rsidRPr="00BE5B4B" w:rsidRDefault="008D740B" w:rsidP="008D740B">
            <w:pPr>
              <w:jc w:val="center"/>
            </w:pPr>
          </w:p>
        </w:tc>
        <w:tc>
          <w:tcPr>
            <w:tcW w:w="908" w:type="dxa"/>
            <w:tcBorders>
              <w:top w:val="single" w:sz="4" w:space="0" w:color="auto"/>
              <w:left w:val="nil"/>
              <w:bottom w:val="single" w:sz="4" w:space="0" w:color="auto"/>
              <w:right w:val="single" w:sz="4" w:space="0" w:color="auto"/>
            </w:tcBorders>
            <w:vAlign w:val="center"/>
          </w:tcPr>
          <w:p w:rsidR="008D740B" w:rsidRPr="00BE5B4B" w:rsidRDefault="008D740B" w:rsidP="008D740B">
            <w:pPr>
              <w:jc w:val="center"/>
            </w:pPr>
            <w:r w:rsidRPr="00BE5B4B">
              <w:t>4</w:t>
            </w:r>
          </w:p>
        </w:tc>
        <w:tc>
          <w:tcPr>
            <w:tcW w:w="908" w:type="dxa"/>
            <w:tcBorders>
              <w:top w:val="single" w:sz="4" w:space="0" w:color="auto"/>
              <w:left w:val="nil"/>
              <w:bottom w:val="single" w:sz="4" w:space="0" w:color="auto"/>
              <w:right w:val="single" w:sz="4" w:space="0" w:color="auto"/>
            </w:tcBorders>
            <w:vAlign w:val="center"/>
          </w:tcPr>
          <w:p w:rsidR="008D740B" w:rsidRPr="00BE5B4B" w:rsidRDefault="008D740B" w:rsidP="008D740B">
            <w:pPr>
              <w:jc w:val="center"/>
            </w:pPr>
            <w:r w:rsidRPr="00BE5B4B">
              <w:t>4</w:t>
            </w:r>
          </w:p>
        </w:tc>
      </w:tr>
      <w:tr w:rsidR="00BE5B4B" w:rsidRPr="00BE5B4B" w:rsidTr="008A0553">
        <w:trPr>
          <w:trHeight w:val="600"/>
          <w:jc w:val="center"/>
        </w:trPr>
        <w:tc>
          <w:tcPr>
            <w:tcW w:w="6109" w:type="dxa"/>
            <w:tcBorders>
              <w:top w:val="nil"/>
              <w:left w:val="single" w:sz="4" w:space="0" w:color="auto"/>
              <w:bottom w:val="single" w:sz="4" w:space="0" w:color="auto"/>
              <w:right w:val="single" w:sz="4" w:space="0" w:color="auto"/>
            </w:tcBorders>
            <w:vAlign w:val="center"/>
            <w:hideMark/>
          </w:tcPr>
          <w:p w:rsidR="008D740B" w:rsidRPr="00BE5B4B" w:rsidRDefault="008D740B" w:rsidP="008D740B">
            <w:pPr>
              <w:rPr>
                <w:b/>
              </w:rPr>
            </w:pPr>
            <w:r w:rsidRPr="00BE5B4B">
              <w:rPr>
                <w:b/>
                <w:bCs/>
              </w:rPr>
              <w:t>Итого (с защитой отчета)</w:t>
            </w:r>
          </w:p>
        </w:tc>
        <w:tc>
          <w:tcPr>
            <w:tcW w:w="997" w:type="dxa"/>
            <w:tcBorders>
              <w:top w:val="nil"/>
              <w:left w:val="nil"/>
              <w:bottom w:val="single" w:sz="4" w:space="0" w:color="auto"/>
              <w:right w:val="single" w:sz="4" w:space="0" w:color="auto"/>
            </w:tcBorders>
            <w:vAlign w:val="center"/>
            <w:hideMark/>
          </w:tcPr>
          <w:p w:rsidR="008D740B" w:rsidRPr="00BE5B4B" w:rsidRDefault="008D740B" w:rsidP="008D740B">
            <w:pPr>
              <w:jc w:val="center"/>
              <w:rPr>
                <w:b/>
              </w:rPr>
            </w:pPr>
            <w:r w:rsidRPr="00BE5B4B">
              <w:rPr>
                <w:b/>
              </w:rPr>
              <w:t>4</w:t>
            </w:r>
          </w:p>
        </w:tc>
        <w:tc>
          <w:tcPr>
            <w:tcW w:w="819" w:type="dxa"/>
            <w:tcBorders>
              <w:top w:val="nil"/>
              <w:left w:val="nil"/>
              <w:bottom w:val="single" w:sz="4" w:space="0" w:color="auto"/>
              <w:right w:val="single" w:sz="4" w:space="0" w:color="auto"/>
            </w:tcBorders>
            <w:vAlign w:val="center"/>
            <w:hideMark/>
          </w:tcPr>
          <w:p w:rsidR="008D740B" w:rsidRPr="00BE5B4B" w:rsidRDefault="008D740B" w:rsidP="008D740B">
            <w:pPr>
              <w:jc w:val="center"/>
              <w:rPr>
                <w:b/>
              </w:rPr>
            </w:pPr>
            <w:r w:rsidRPr="00BE5B4B">
              <w:rPr>
                <w:b/>
              </w:rPr>
              <w:t>208</w:t>
            </w:r>
          </w:p>
        </w:tc>
        <w:tc>
          <w:tcPr>
            <w:tcW w:w="908" w:type="dxa"/>
            <w:tcBorders>
              <w:top w:val="single" w:sz="4" w:space="0" w:color="auto"/>
              <w:left w:val="nil"/>
              <w:bottom w:val="single" w:sz="4" w:space="0" w:color="auto"/>
              <w:right w:val="single" w:sz="4" w:space="0" w:color="auto"/>
            </w:tcBorders>
            <w:vAlign w:val="center"/>
          </w:tcPr>
          <w:p w:rsidR="008D740B" w:rsidRPr="00BE5B4B" w:rsidRDefault="008D740B" w:rsidP="008D740B">
            <w:pPr>
              <w:jc w:val="center"/>
              <w:rPr>
                <w:b/>
              </w:rPr>
            </w:pPr>
            <w:r w:rsidRPr="00BE5B4B">
              <w:rPr>
                <w:b/>
              </w:rPr>
              <w:t>4</w:t>
            </w:r>
          </w:p>
        </w:tc>
        <w:tc>
          <w:tcPr>
            <w:tcW w:w="908" w:type="dxa"/>
            <w:tcBorders>
              <w:top w:val="single" w:sz="4" w:space="0" w:color="auto"/>
              <w:left w:val="nil"/>
              <w:bottom w:val="single" w:sz="4" w:space="0" w:color="auto"/>
              <w:right w:val="single" w:sz="4" w:space="0" w:color="auto"/>
            </w:tcBorders>
            <w:vAlign w:val="center"/>
          </w:tcPr>
          <w:p w:rsidR="008D740B" w:rsidRPr="00BE5B4B" w:rsidRDefault="008D740B" w:rsidP="008D740B">
            <w:pPr>
              <w:jc w:val="center"/>
              <w:rPr>
                <w:b/>
              </w:rPr>
            </w:pPr>
            <w:r w:rsidRPr="00BE5B4B">
              <w:rPr>
                <w:b/>
              </w:rPr>
              <w:t>216</w:t>
            </w:r>
          </w:p>
        </w:tc>
      </w:tr>
      <w:tr w:rsidR="00BE5B4B" w:rsidRPr="00BE5B4B" w:rsidTr="008A0553">
        <w:trPr>
          <w:trHeight w:val="375"/>
          <w:jc w:val="center"/>
        </w:trPr>
        <w:tc>
          <w:tcPr>
            <w:tcW w:w="9741" w:type="dxa"/>
            <w:gridSpan w:val="5"/>
            <w:tcBorders>
              <w:top w:val="nil"/>
              <w:left w:val="single" w:sz="4" w:space="0" w:color="auto"/>
              <w:bottom w:val="single" w:sz="4" w:space="0" w:color="auto"/>
              <w:right w:val="single" w:sz="4" w:space="0" w:color="auto"/>
            </w:tcBorders>
            <w:shd w:val="clear" w:color="000000" w:fill="D9D9D9"/>
            <w:vAlign w:val="center"/>
            <w:hideMark/>
          </w:tcPr>
          <w:p w:rsidR="008D740B" w:rsidRPr="00BE5B4B" w:rsidRDefault="008D740B" w:rsidP="008D740B">
            <w:pPr>
              <w:jc w:val="center"/>
              <w:rPr>
                <w:b/>
                <w:bCs/>
              </w:rPr>
            </w:pPr>
            <w:r w:rsidRPr="00BE5B4B">
              <w:rPr>
                <w:b/>
                <w:bCs/>
              </w:rPr>
              <w:t>3 семестр</w:t>
            </w:r>
          </w:p>
          <w:p w:rsidR="008D740B" w:rsidRPr="00BE5B4B" w:rsidRDefault="008D740B" w:rsidP="008D740B">
            <w:pPr>
              <w:jc w:val="center"/>
              <w:rPr>
                <w:b/>
                <w:bCs/>
              </w:rPr>
            </w:pPr>
            <w:r w:rsidRPr="00BE5B4B">
              <w:rPr>
                <w:b/>
                <w:bCs/>
              </w:rPr>
              <w:t> </w:t>
            </w:r>
          </w:p>
        </w:tc>
      </w:tr>
      <w:tr w:rsidR="00BE5B4B" w:rsidRPr="00BE5B4B" w:rsidTr="008A0553">
        <w:trPr>
          <w:trHeight w:val="707"/>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8D740B" w:rsidRPr="00BE5B4B" w:rsidRDefault="008D740B" w:rsidP="008D740B">
            <w:r w:rsidRPr="00BE5B4B">
              <w:t>1. Установочная лекция</w:t>
            </w:r>
          </w:p>
        </w:tc>
        <w:tc>
          <w:tcPr>
            <w:tcW w:w="997" w:type="dxa"/>
            <w:tcBorders>
              <w:top w:val="single" w:sz="4" w:space="0" w:color="auto"/>
              <w:left w:val="single" w:sz="4" w:space="0" w:color="auto"/>
              <w:bottom w:val="single" w:sz="4" w:space="0" w:color="auto"/>
              <w:right w:val="single" w:sz="4" w:space="0" w:color="auto"/>
            </w:tcBorders>
            <w:vAlign w:val="center"/>
            <w:hideMark/>
          </w:tcPr>
          <w:p w:rsidR="008D740B" w:rsidRPr="00BE5B4B" w:rsidRDefault="008D740B" w:rsidP="008D740B">
            <w:pPr>
              <w:jc w:val="center"/>
            </w:pPr>
            <w:r w:rsidRPr="00BE5B4B">
              <w:t>4</w:t>
            </w:r>
          </w:p>
        </w:tc>
        <w:tc>
          <w:tcPr>
            <w:tcW w:w="819" w:type="dxa"/>
            <w:tcBorders>
              <w:top w:val="single" w:sz="4" w:space="0" w:color="auto"/>
              <w:left w:val="nil"/>
              <w:bottom w:val="single" w:sz="4" w:space="0" w:color="auto"/>
              <w:right w:val="single" w:sz="4" w:space="0" w:color="auto"/>
            </w:tcBorders>
            <w:vAlign w:val="center"/>
            <w:hideMark/>
          </w:tcPr>
          <w:p w:rsidR="008D740B" w:rsidRPr="00BE5B4B" w:rsidRDefault="008D740B" w:rsidP="008D740B">
            <w:pPr>
              <w:jc w:val="center"/>
            </w:pPr>
          </w:p>
        </w:tc>
        <w:tc>
          <w:tcPr>
            <w:tcW w:w="908" w:type="dxa"/>
            <w:tcBorders>
              <w:top w:val="single" w:sz="4" w:space="0" w:color="auto"/>
              <w:left w:val="nil"/>
              <w:bottom w:val="single" w:sz="4" w:space="0" w:color="auto"/>
              <w:right w:val="single" w:sz="4" w:space="0" w:color="auto"/>
            </w:tcBorders>
            <w:vAlign w:val="center"/>
          </w:tcPr>
          <w:p w:rsidR="008D740B" w:rsidRPr="00BE5B4B" w:rsidRDefault="008D740B" w:rsidP="008D740B">
            <w:pPr>
              <w:jc w:val="center"/>
            </w:pPr>
          </w:p>
        </w:tc>
        <w:tc>
          <w:tcPr>
            <w:tcW w:w="908" w:type="dxa"/>
            <w:tcBorders>
              <w:top w:val="single" w:sz="4" w:space="0" w:color="auto"/>
              <w:left w:val="nil"/>
              <w:bottom w:val="single" w:sz="4" w:space="0" w:color="auto"/>
              <w:right w:val="single" w:sz="4" w:space="0" w:color="auto"/>
            </w:tcBorders>
            <w:vAlign w:val="center"/>
          </w:tcPr>
          <w:p w:rsidR="008D740B" w:rsidRPr="00BE5B4B" w:rsidRDefault="008D740B" w:rsidP="008D740B">
            <w:pPr>
              <w:jc w:val="center"/>
            </w:pPr>
            <w:r w:rsidRPr="00BE5B4B">
              <w:t>4</w:t>
            </w:r>
          </w:p>
        </w:tc>
      </w:tr>
      <w:tr w:rsidR="00BE5B4B" w:rsidRPr="00BE5B4B" w:rsidTr="008A0553">
        <w:trPr>
          <w:trHeight w:val="707"/>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8D740B" w:rsidRPr="00BE5B4B" w:rsidRDefault="008D740B" w:rsidP="008D740B">
            <w:r w:rsidRPr="00BE5B4B">
              <w:t>2. Овладение принципами организации индивидуального научного исследования</w:t>
            </w:r>
          </w:p>
        </w:tc>
        <w:tc>
          <w:tcPr>
            <w:tcW w:w="997" w:type="dxa"/>
            <w:tcBorders>
              <w:top w:val="single" w:sz="4" w:space="0" w:color="auto"/>
              <w:left w:val="single" w:sz="4" w:space="0" w:color="auto"/>
              <w:bottom w:val="single" w:sz="4" w:space="0" w:color="auto"/>
              <w:right w:val="single" w:sz="4" w:space="0" w:color="auto"/>
            </w:tcBorders>
            <w:vAlign w:val="center"/>
            <w:hideMark/>
          </w:tcPr>
          <w:p w:rsidR="008D740B" w:rsidRPr="00BE5B4B" w:rsidRDefault="008D740B" w:rsidP="008D740B">
            <w:pPr>
              <w:jc w:val="center"/>
            </w:pPr>
          </w:p>
        </w:tc>
        <w:tc>
          <w:tcPr>
            <w:tcW w:w="819" w:type="dxa"/>
            <w:tcBorders>
              <w:top w:val="single" w:sz="4" w:space="0" w:color="auto"/>
              <w:left w:val="nil"/>
              <w:bottom w:val="single" w:sz="4" w:space="0" w:color="auto"/>
              <w:right w:val="single" w:sz="4" w:space="0" w:color="auto"/>
            </w:tcBorders>
            <w:vAlign w:val="center"/>
            <w:hideMark/>
          </w:tcPr>
          <w:p w:rsidR="008D740B" w:rsidRPr="00BE5B4B" w:rsidRDefault="00426C62" w:rsidP="008D740B">
            <w:pPr>
              <w:jc w:val="center"/>
            </w:pPr>
            <w:r w:rsidRPr="00BE5B4B">
              <w:t>56</w:t>
            </w:r>
          </w:p>
        </w:tc>
        <w:tc>
          <w:tcPr>
            <w:tcW w:w="908" w:type="dxa"/>
            <w:tcBorders>
              <w:top w:val="single" w:sz="4" w:space="0" w:color="auto"/>
              <w:left w:val="nil"/>
              <w:bottom w:val="single" w:sz="4" w:space="0" w:color="auto"/>
              <w:right w:val="single" w:sz="4" w:space="0" w:color="auto"/>
            </w:tcBorders>
            <w:vAlign w:val="center"/>
          </w:tcPr>
          <w:p w:rsidR="008D740B" w:rsidRPr="00BE5B4B" w:rsidRDefault="008D740B" w:rsidP="008D740B">
            <w:pPr>
              <w:jc w:val="center"/>
            </w:pPr>
          </w:p>
        </w:tc>
        <w:tc>
          <w:tcPr>
            <w:tcW w:w="908" w:type="dxa"/>
            <w:tcBorders>
              <w:top w:val="single" w:sz="4" w:space="0" w:color="auto"/>
              <w:left w:val="nil"/>
              <w:bottom w:val="single" w:sz="4" w:space="0" w:color="auto"/>
              <w:right w:val="single" w:sz="4" w:space="0" w:color="auto"/>
            </w:tcBorders>
            <w:vAlign w:val="center"/>
          </w:tcPr>
          <w:p w:rsidR="008D740B" w:rsidRPr="00BE5B4B" w:rsidRDefault="00426C62" w:rsidP="008D740B">
            <w:pPr>
              <w:jc w:val="center"/>
            </w:pPr>
            <w:r w:rsidRPr="00BE5B4B">
              <w:t>56</w:t>
            </w:r>
          </w:p>
        </w:tc>
      </w:tr>
      <w:tr w:rsidR="00BE5B4B" w:rsidRPr="00BE5B4B" w:rsidTr="008A0553">
        <w:trPr>
          <w:trHeight w:val="707"/>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8D740B" w:rsidRPr="00BE5B4B" w:rsidRDefault="008D740B" w:rsidP="008D740B">
            <w:r w:rsidRPr="00BE5B4B">
              <w:t>3. Изучение методологических подходов к исследуемой проблеме</w:t>
            </w:r>
          </w:p>
        </w:tc>
        <w:tc>
          <w:tcPr>
            <w:tcW w:w="997" w:type="dxa"/>
            <w:tcBorders>
              <w:top w:val="single" w:sz="4" w:space="0" w:color="auto"/>
              <w:left w:val="single" w:sz="4" w:space="0" w:color="auto"/>
              <w:bottom w:val="single" w:sz="4" w:space="0" w:color="auto"/>
              <w:right w:val="single" w:sz="4" w:space="0" w:color="auto"/>
            </w:tcBorders>
            <w:vAlign w:val="center"/>
            <w:hideMark/>
          </w:tcPr>
          <w:p w:rsidR="008D740B" w:rsidRPr="00BE5B4B" w:rsidRDefault="008D740B" w:rsidP="008D740B">
            <w:pPr>
              <w:jc w:val="center"/>
            </w:pPr>
          </w:p>
        </w:tc>
        <w:tc>
          <w:tcPr>
            <w:tcW w:w="819" w:type="dxa"/>
            <w:tcBorders>
              <w:top w:val="single" w:sz="4" w:space="0" w:color="auto"/>
              <w:left w:val="nil"/>
              <w:bottom w:val="single" w:sz="4" w:space="0" w:color="auto"/>
              <w:right w:val="single" w:sz="4" w:space="0" w:color="auto"/>
            </w:tcBorders>
            <w:vAlign w:val="center"/>
            <w:hideMark/>
          </w:tcPr>
          <w:p w:rsidR="008D740B" w:rsidRPr="00BE5B4B" w:rsidRDefault="00426C62" w:rsidP="008D740B">
            <w:pPr>
              <w:jc w:val="center"/>
            </w:pPr>
            <w:r w:rsidRPr="00BE5B4B">
              <w:t>56</w:t>
            </w:r>
          </w:p>
        </w:tc>
        <w:tc>
          <w:tcPr>
            <w:tcW w:w="908" w:type="dxa"/>
            <w:tcBorders>
              <w:top w:val="single" w:sz="4" w:space="0" w:color="auto"/>
              <w:left w:val="nil"/>
              <w:bottom w:val="single" w:sz="4" w:space="0" w:color="auto"/>
              <w:right w:val="single" w:sz="4" w:space="0" w:color="auto"/>
            </w:tcBorders>
            <w:vAlign w:val="center"/>
          </w:tcPr>
          <w:p w:rsidR="008D740B" w:rsidRPr="00BE5B4B" w:rsidRDefault="008D740B" w:rsidP="008D740B">
            <w:pPr>
              <w:jc w:val="center"/>
            </w:pPr>
          </w:p>
        </w:tc>
        <w:tc>
          <w:tcPr>
            <w:tcW w:w="908" w:type="dxa"/>
            <w:tcBorders>
              <w:top w:val="single" w:sz="4" w:space="0" w:color="auto"/>
              <w:left w:val="nil"/>
              <w:bottom w:val="single" w:sz="4" w:space="0" w:color="auto"/>
              <w:right w:val="single" w:sz="4" w:space="0" w:color="auto"/>
            </w:tcBorders>
            <w:vAlign w:val="center"/>
          </w:tcPr>
          <w:p w:rsidR="008D740B" w:rsidRPr="00BE5B4B" w:rsidRDefault="00426C62" w:rsidP="008D740B">
            <w:pPr>
              <w:jc w:val="center"/>
            </w:pPr>
            <w:r w:rsidRPr="00BE5B4B">
              <w:t>56</w:t>
            </w:r>
          </w:p>
        </w:tc>
      </w:tr>
      <w:tr w:rsidR="00BE5B4B" w:rsidRPr="00BE5B4B" w:rsidTr="008A0553">
        <w:trPr>
          <w:trHeight w:val="600"/>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8D740B" w:rsidRPr="00BE5B4B" w:rsidRDefault="008D740B" w:rsidP="008D740B">
            <w:r w:rsidRPr="00BE5B4B">
              <w:t xml:space="preserve">4. </w:t>
            </w:r>
            <w:r w:rsidR="004D6B5F" w:rsidRPr="00BE5B4B">
              <w:t>Методология и методика научного исследования</w:t>
            </w:r>
          </w:p>
        </w:tc>
        <w:tc>
          <w:tcPr>
            <w:tcW w:w="997" w:type="dxa"/>
            <w:tcBorders>
              <w:top w:val="single" w:sz="4" w:space="0" w:color="auto"/>
              <w:left w:val="single" w:sz="4" w:space="0" w:color="auto"/>
              <w:bottom w:val="single" w:sz="4" w:space="0" w:color="auto"/>
              <w:right w:val="single" w:sz="4" w:space="0" w:color="auto"/>
            </w:tcBorders>
            <w:vAlign w:val="center"/>
            <w:hideMark/>
          </w:tcPr>
          <w:p w:rsidR="008D740B" w:rsidRPr="00BE5B4B" w:rsidRDefault="008D740B" w:rsidP="008D740B">
            <w:pPr>
              <w:jc w:val="center"/>
            </w:pPr>
          </w:p>
        </w:tc>
        <w:tc>
          <w:tcPr>
            <w:tcW w:w="819" w:type="dxa"/>
            <w:tcBorders>
              <w:top w:val="single" w:sz="4" w:space="0" w:color="auto"/>
              <w:left w:val="nil"/>
              <w:bottom w:val="single" w:sz="4" w:space="0" w:color="auto"/>
              <w:right w:val="single" w:sz="4" w:space="0" w:color="auto"/>
            </w:tcBorders>
            <w:vAlign w:val="center"/>
            <w:hideMark/>
          </w:tcPr>
          <w:p w:rsidR="008D740B" w:rsidRPr="00BE5B4B" w:rsidRDefault="00426C62" w:rsidP="008D740B">
            <w:pPr>
              <w:jc w:val="center"/>
            </w:pPr>
            <w:r w:rsidRPr="00BE5B4B">
              <w:t>56</w:t>
            </w:r>
          </w:p>
        </w:tc>
        <w:tc>
          <w:tcPr>
            <w:tcW w:w="908" w:type="dxa"/>
            <w:tcBorders>
              <w:top w:val="single" w:sz="4" w:space="0" w:color="auto"/>
              <w:left w:val="nil"/>
              <w:bottom w:val="single" w:sz="4" w:space="0" w:color="auto"/>
              <w:right w:val="single" w:sz="4" w:space="0" w:color="auto"/>
            </w:tcBorders>
            <w:vAlign w:val="center"/>
          </w:tcPr>
          <w:p w:rsidR="008D740B" w:rsidRPr="00BE5B4B" w:rsidRDefault="008D740B" w:rsidP="008D740B">
            <w:pPr>
              <w:jc w:val="center"/>
            </w:pPr>
          </w:p>
        </w:tc>
        <w:tc>
          <w:tcPr>
            <w:tcW w:w="908" w:type="dxa"/>
            <w:tcBorders>
              <w:top w:val="single" w:sz="4" w:space="0" w:color="auto"/>
              <w:left w:val="nil"/>
              <w:bottom w:val="single" w:sz="4" w:space="0" w:color="auto"/>
              <w:right w:val="single" w:sz="4" w:space="0" w:color="auto"/>
            </w:tcBorders>
            <w:vAlign w:val="center"/>
          </w:tcPr>
          <w:p w:rsidR="008D740B" w:rsidRPr="00BE5B4B" w:rsidRDefault="00426C62" w:rsidP="008D740B">
            <w:pPr>
              <w:jc w:val="center"/>
            </w:pPr>
            <w:r w:rsidRPr="00BE5B4B">
              <w:t>56</w:t>
            </w:r>
          </w:p>
        </w:tc>
      </w:tr>
      <w:tr w:rsidR="00BE5B4B" w:rsidRPr="00BE5B4B" w:rsidTr="008A0553">
        <w:trPr>
          <w:trHeight w:val="600"/>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8D740B" w:rsidRPr="00BE5B4B" w:rsidRDefault="008D740B" w:rsidP="008D740B">
            <w:r w:rsidRPr="00BE5B4B">
              <w:t>5. Подготовка и опубликование статей, выступление с докладами на научных мероприятиях</w:t>
            </w:r>
          </w:p>
        </w:tc>
        <w:tc>
          <w:tcPr>
            <w:tcW w:w="997" w:type="dxa"/>
            <w:tcBorders>
              <w:top w:val="single" w:sz="4" w:space="0" w:color="auto"/>
              <w:left w:val="nil"/>
              <w:bottom w:val="single" w:sz="4" w:space="0" w:color="auto"/>
              <w:right w:val="single" w:sz="4" w:space="0" w:color="auto"/>
            </w:tcBorders>
            <w:vAlign w:val="center"/>
            <w:hideMark/>
          </w:tcPr>
          <w:p w:rsidR="008D740B" w:rsidRPr="00BE5B4B" w:rsidRDefault="008D740B" w:rsidP="008D740B">
            <w:pPr>
              <w:jc w:val="center"/>
            </w:pPr>
          </w:p>
        </w:tc>
        <w:tc>
          <w:tcPr>
            <w:tcW w:w="819" w:type="dxa"/>
            <w:tcBorders>
              <w:top w:val="single" w:sz="4" w:space="0" w:color="auto"/>
              <w:left w:val="nil"/>
              <w:bottom w:val="single" w:sz="4" w:space="0" w:color="auto"/>
              <w:right w:val="single" w:sz="4" w:space="0" w:color="auto"/>
            </w:tcBorders>
            <w:vAlign w:val="center"/>
            <w:hideMark/>
          </w:tcPr>
          <w:p w:rsidR="008D740B" w:rsidRPr="00BE5B4B" w:rsidRDefault="00426C62" w:rsidP="008D740B">
            <w:pPr>
              <w:jc w:val="center"/>
            </w:pPr>
            <w:r w:rsidRPr="00BE5B4B">
              <w:t>56</w:t>
            </w:r>
          </w:p>
        </w:tc>
        <w:tc>
          <w:tcPr>
            <w:tcW w:w="908" w:type="dxa"/>
            <w:tcBorders>
              <w:top w:val="single" w:sz="4" w:space="0" w:color="auto"/>
              <w:left w:val="nil"/>
              <w:bottom w:val="single" w:sz="4" w:space="0" w:color="auto"/>
              <w:right w:val="single" w:sz="4" w:space="0" w:color="auto"/>
            </w:tcBorders>
            <w:vAlign w:val="center"/>
          </w:tcPr>
          <w:p w:rsidR="008D740B" w:rsidRPr="00BE5B4B" w:rsidRDefault="008D740B" w:rsidP="008D740B">
            <w:pPr>
              <w:jc w:val="center"/>
            </w:pPr>
          </w:p>
        </w:tc>
        <w:tc>
          <w:tcPr>
            <w:tcW w:w="908" w:type="dxa"/>
            <w:tcBorders>
              <w:top w:val="single" w:sz="4" w:space="0" w:color="auto"/>
              <w:left w:val="nil"/>
              <w:bottom w:val="single" w:sz="4" w:space="0" w:color="auto"/>
              <w:right w:val="single" w:sz="4" w:space="0" w:color="auto"/>
            </w:tcBorders>
            <w:vAlign w:val="center"/>
          </w:tcPr>
          <w:p w:rsidR="008D740B" w:rsidRPr="00BE5B4B" w:rsidRDefault="00426C62" w:rsidP="008D740B">
            <w:pPr>
              <w:jc w:val="center"/>
            </w:pPr>
            <w:r w:rsidRPr="00BE5B4B">
              <w:t>56</w:t>
            </w:r>
          </w:p>
        </w:tc>
      </w:tr>
      <w:tr w:rsidR="00BE5B4B" w:rsidRPr="00BE5B4B" w:rsidTr="008A0553">
        <w:trPr>
          <w:trHeight w:val="616"/>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8D740B" w:rsidRPr="00BE5B4B" w:rsidRDefault="008D740B" w:rsidP="008D740B">
            <w:r w:rsidRPr="00BE5B4B">
              <w:t xml:space="preserve">6. </w:t>
            </w:r>
            <w:r w:rsidR="00416389" w:rsidRPr="00BE5B4B">
              <w:t>Развитие научных исследований в России и за рубежом</w:t>
            </w:r>
          </w:p>
        </w:tc>
        <w:tc>
          <w:tcPr>
            <w:tcW w:w="997" w:type="dxa"/>
            <w:tcBorders>
              <w:top w:val="single" w:sz="4" w:space="0" w:color="auto"/>
              <w:left w:val="nil"/>
              <w:bottom w:val="single" w:sz="4" w:space="0" w:color="auto"/>
              <w:right w:val="single" w:sz="4" w:space="0" w:color="auto"/>
            </w:tcBorders>
            <w:vAlign w:val="center"/>
            <w:hideMark/>
          </w:tcPr>
          <w:p w:rsidR="008D740B" w:rsidRPr="00BE5B4B" w:rsidRDefault="008D740B" w:rsidP="008D740B">
            <w:pPr>
              <w:jc w:val="center"/>
            </w:pPr>
          </w:p>
        </w:tc>
        <w:tc>
          <w:tcPr>
            <w:tcW w:w="819" w:type="dxa"/>
            <w:tcBorders>
              <w:top w:val="single" w:sz="4" w:space="0" w:color="auto"/>
              <w:left w:val="nil"/>
              <w:bottom w:val="single" w:sz="4" w:space="0" w:color="auto"/>
              <w:right w:val="single" w:sz="4" w:space="0" w:color="auto"/>
            </w:tcBorders>
            <w:vAlign w:val="center"/>
            <w:hideMark/>
          </w:tcPr>
          <w:p w:rsidR="008D740B" w:rsidRPr="00BE5B4B" w:rsidRDefault="00426C62" w:rsidP="008D740B">
            <w:pPr>
              <w:jc w:val="center"/>
            </w:pPr>
            <w:r w:rsidRPr="00BE5B4B">
              <w:t>56</w:t>
            </w:r>
          </w:p>
        </w:tc>
        <w:tc>
          <w:tcPr>
            <w:tcW w:w="908" w:type="dxa"/>
            <w:tcBorders>
              <w:top w:val="single" w:sz="4" w:space="0" w:color="auto"/>
              <w:left w:val="nil"/>
              <w:bottom w:val="single" w:sz="4" w:space="0" w:color="auto"/>
              <w:right w:val="single" w:sz="4" w:space="0" w:color="auto"/>
            </w:tcBorders>
            <w:vAlign w:val="center"/>
          </w:tcPr>
          <w:p w:rsidR="008D740B" w:rsidRPr="00BE5B4B" w:rsidRDefault="008D740B" w:rsidP="008D740B">
            <w:pPr>
              <w:jc w:val="center"/>
            </w:pPr>
          </w:p>
        </w:tc>
        <w:tc>
          <w:tcPr>
            <w:tcW w:w="908" w:type="dxa"/>
            <w:tcBorders>
              <w:top w:val="single" w:sz="4" w:space="0" w:color="auto"/>
              <w:left w:val="nil"/>
              <w:bottom w:val="single" w:sz="4" w:space="0" w:color="auto"/>
              <w:right w:val="single" w:sz="4" w:space="0" w:color="auto"/>
            </w:tcBorders>
            <w:vAlign w:val="center"/>
          </w:tcPr>
          <w:p w:rsidR="008D740B" w:rsidRPr="00BE5B4B" w:rsidRDefault="00426C62" w:rsidP="008D740B">
            <w:pPr>
              <w:jc w:val="center"/>
            </w:pPr>
            <w:r w:rsidRPr="00BE5B4B">
              <w:t>56</w:t>
            </w:r>
          </w:p>
        </w:tc>
      </w:tr>
      <w:tr w:rsidR="00BE5B4B" w:rsidRPr="00BE5B4B" w:rsidTr="008A0553">
        <w:trPr>
          <w:trHeight w:val="616"/>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8D740B" w:rsidRPr="00BE5B4B" w:rsidRDefault="008D740B" w:rsidP="008D740B">
            <w:pPr>
              <w:rPr>
                <w:b/>
              </w:rPr>
            </w:pPr>
            <w:r w:rsidRPr="00BE5B4B">
              <w:rPr>
                <w:b/>
              </w:rPr>
              <w:t>Контроль (зачет с оценкой)</w:t>
            </w:r>
          </w:p>
        </w:tc>
        <w:tc>
          <w:tcPr>
            <w:tcW w:w="997" w:type="dxa"/>
            <w:tcBorders>
              <w:top w:val="single" w:sz="4" w:space="0" w:color="auto"/>
              <w:left w:val="nil"/>
              <w:bottom w:val="single" w:sz="4" w:space="0" w:color="auto"/>
              <w:right w:val="single" w:sz="4" w:space="0" w:color="auto"/>
            </w:tcBorders>
            <w:vAlign w:val="center"/>
            <w:hideMark/>
          </w:tcPr>
          <w:p w:rsidR="008D740B" w:rsidRPr="00BE5B4B" w:rsidRDefault="008D740B" w:rsidP="008D740B">
            <w:pPr>
              <w:jc w:val="center"/>
            </w:pPr>
          </w:p>
        </w:tc>
        <w:tc>
          <w:tcPr>
            <w:tcW w:w="819" w:type="dxa"/>
            <w:tcBorders>
              <w:top w:val="single" w:sz="4" w:space="0" w:color="auto"/>
              <w:left w:val="nil"/>
              <w:bottom w:val="single" w:sz="4" w:space="0" w:color="auto"/>
              <w:right w:val="single" w:sz="4" w:space="0" w:color="auto"/>
            </w:tcBorders>
            <w:vAlign w:val="center"/>
            <w:hideMark/>
          </w:tcPr>
          <w:p w:rsidR="008D740B" w:rsidRPr="00BE5B4B" w:rsidRDefault="008D740B" w:rsidP="008D740B">
            <w:pPr>
              <w:jc w:val="center"/>
            </w:pPr>
          </w:p>
        </w:tc>
        <w:tc>
          <w:tcPr>
            <w:tcW w:w="908" w:type="dxa"/>
            <w:tcBorders>
              <w:top w:val="single" w:sz="4" w:space="0" w:color="auto"/>
              <w:left w:val="nil"/>
              <w:bottom w:val="single" w:sz="4" w:space="0" w:color="auto"/>
              <w:right w:val="single" w:sz="4" w:space="0" w:color="auto"/>
            </w:tcBorders>
            <w:vAlign w:val="center"/>
          </w:tcPr>
          <w:p w:rsidR="008D740B" w:rsidRPr="00BE5B4B" w:rsidRDefault="008D740B" w:rsidP="008D740B">
            <w:pPr>
              <w:jc w:val="center"/>
            </w:pPr>
            <w:r w:rsidRPr="00BE5B4B">
              <w:t>4</w:t>
            </w:r>
          </w:p>
        </w:tc>
        <w:tc>
          <w:tcPr>
            <w:tcW w:w="908" w:type="dxa"/>
            <w:tcBorders>
              <w:top w:val="single" w:sz="4" w:space="0" w:color="auto"/>
              <w:left w:val="nil"/>
              <w:bottom w:val="single" w:sz="4" w:space="0" w:color="auto"/>
              <w:right w:val="single" w:sz="4" w:space="0" w:color="auto"/>
            </w:tcBorders>
            <w:vAlign w:val="center"/>
          </w:tcPr>
          <w:p w:rsidR="008D740B" w:rsidRPr="00BE5B4B" w:rsidRDefault="008D740B" w:rsidP="008D740B">
            <w:pPr>
              <w:jc w:val="center"/>
            </w:pPr>
            <w:r w:rsidRPr="00BE5B4B">
              <w:t>4</w:t>
            </w:r>
          </w:p>
        </w:tc>
      </w:tr>
      <w:tr w:rsidR="00BE5B4B" w:rsidRPr="00BE5B4B" w:rsidTr="00607405">
        <w:trPr>
          <w:trHeight w:val="616"/>
          <w:jc w:val="center"/>
        </w:trPr>
        <w:tc>
          <w:tcPr>
            <w:tcW w:w="6109" w:type="dxa"/>
            <w:tcBorders>
              <w:top w:val="nil"/>
              <w:left w:val="single" w:sz="4" w:space="0" w:color="auto"/>
              <w:bottom w:val="single" w:sz="4" w:space="0" w:color="auto"/>
              <w:right w:val="single" w:sz="4" w:space="0" w:color="auto"/>
            </w:tcBorders>
            <w:vAlign w:val="center"/>
          </w:tcPr>
          <w:p w:rsidR="00426C62" w:rsidRPr="00BE5B4B" w:rsidRDefault="00426C62" w:rsidP="00426C62">
            <w:pPr>
              <w:rPr>
                <w:b/>
              </w:rPr>
            </w:pPr>
            <w:r w:rsidRPr="00BE5B4B">
              <w:rPr>
                <w:b/>
                <w:bCs/>
              </w:rPr>
              <w:t>Итого (с защитой отчета)</w:t>
            </w:r>
          </w:p>
        </w:tc>
        <w:tc>
          <w:tcPr>
            <w:tcW w:w="997" w:type="dxa"/>
            <w:tcBorders>
              <w:top w:val="nil"/>
              <w:left w:val="nil"/>
              <w:bottom w:val="single" w:sz="4" w:space="0" w:color="auto"/>
              <w:right w:val="single" w:sz="4" w:space="0" w:color="auto"/>
            </w:tcBorders>
            <w:vAlign w:val="center"/>
          </w:tcPr>
          <w:p w:rsidR="00426C62" w:rsidRPr="00BE5B4B" w:rsidRDefault="00426C62" w:rsidP="00426C62">
            <w:pPr>
              <w:jc w:val="center"/>
              <w:rPr>
                <w:b/>
              </w:rPr>
            </w:pPr>
            <w:r w:rsidRPr="00BE5B4B">
              <w:rPr>
                <w:b/>
              </w:rPr>
              <w:t>4</w:t>
            </w:r>
          </w:p>
        </w:tc>
        <w:tc>
          <w:tcPr>
            <w:tcW w:w="819" w:type="dxa"/>
            <w:tcBorders>
              <w:top w:val="nil"/>
              <w:left w:val="nil"/>
              <w:bottom w:val="single" w:sz="4" w:space="0" w:color="auto"/>
              <w:right w:val="single" w:sz="4" w:space="0" w:color="auto"/>
            </w:tcBorders>
            <w:vAlign w:val="center"/>
          </w:tcPr>
          <w:p w:rsidR="00426C62" w:rsidRPr="00BE5B4B" w:rsidRDefault="00426C62" w:rsidP="00426C62">
            <w:pPr>
              <w:jc w:val="center"/>
              <w:rPr>
                <w:b/>
              </w:rPr>
            </w:pPr>
            <w:r w:rsidRPr="00BE5B4B">
              <w:rPr>
                <w:b/>
              </w:rPr>
              <w:t>280</w:t>
            </w:r>
          </w:p>
        </w:tc>
        <w:tc>
          <w:tcPr>
            <w:tcW w:w="908" w:type="dxa"/>
            <w:tcBorders>
              <w:top w:val="single" w:sz="4" w:space="0" w:color="auto"/>
              <w:left w:val="nil"/>
              <w:bottom w:val="single" w:sz="4" w:space="0" w:color="auto"/>
              <w:right w:val="single" w:sz="4" w:space="0" w:color="auto"/>
            </w:tcBorders>
            <w:vAlign w:val="center"/>
          </w:tcPr>
          <w:p w:rsidR="00426C62" w:rsidRPr="00BE5B4B" w:rsidRDefault="00426C62" w:rsidP="00426C62">
            <w:pPr>
              <w:jc w:val="center"/>
              <w:rPr>
                <w:b/>
              </w:rPr>
            </w:pPr>
            <w:r w:rsidRPr="00BE5B4B">
              <w:rPr>
                <w:b/>
              </w:rPr>
              <w:t>4</w:t>
            </w:r>
          </w:p>
        </w:tc>
        <w:tc>
          <w:tcPr>
            <w:tcW w:w="908" w:type="dxa"/>
            <w:tcBorders>
              <w:top w:val="single" w:sz="4" w:space="0" w:color="auto"/>
              <w:left w:val="nil"/>
              <w:bottom w:val="single" w:sz="4" w:space="0" w:color="auto"/>
              <w:right w:val="single" w:sz="4" w:space="0" w:color="auto"/>
            </w:tcBorders>
            <w:vAlign w:val="center"/>
          </w:tcPr>
          <w:p w:rsidR="00426C62" w:rsidRPr="00BE5B4B" w:rsidRDefault="00426C62" w:rsidP="00426C62">
            <w:pPr>
              <w:jc w:val="center"/>
              <w:rPr>
                <w:b/>
              </w:rPr>
            </w:pPr>
            <w:r w:rsidRPr="00BE5B4B">
              <w:rPr>
                <w:b/>
              </w:rPr>
              <w:t>288</w:t>
            </w:r>
          </w:p>
        </w:tc>
      </w:tr>
      <w:tr w:rsidR="00BE5B4B" w:rsidRPr="00BE5B4B" w:rsidTr="00426C62">
        <w:trPr>
          <w:trHeight w:val="616"/>
          <w:jc w:val="center"/>
        </w:trPr>
        <w:tc>
          <w:tcPr>
            <w:tcW w:w="974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6C62" w:rsidRPr="00BE5B4B" w:rsidRDefault="00426C62" w:rsidP="00426C62">
            <w:pPr>
              <w:jc w:val="center"/>
              <w:rPr>
                <w:b/>
                <w:bCs/>
              </w:rPr>
            </w:pPr>
            <w:r w:rsidRPr="00BE5B4B">
              <w:rPr>
                <w:b/>
                <w:bCs/>
              </w:rPr>
              <w:t>4 семестр</w:t>
            </w:r>
          </w:p>
          <w:p w:rsidR="00426C62" w:rsidRPr="00BE5B4B" w:rsidRDefault="00426C62" w:rsidP="00426C62">
            <w:pPr>
              <w:jc w:val="center"/>
            </w:pPr>
            <w:r w:rsidRPr="00BE5B4B">
              <w:rPr>
                <w:b/>
                <w:bCs/>
              </w:rPr>
              <w:t> </w:t>
            </w:r>
          </w:p>
        </w:tc>
      </w:tr>
      <w:tr w:rsidR="00BE5B4B" w:rsidRPr="00BE5B4B" w:rsidTr="00607405">
        <w:trPr>
          <w:trHeight w:val="616"/>
          <w:jc w:val="center"/>
        </w:trPr>
        <w:tc>
          <w:tcPr>
            <w:tcW w:w="6109" w:type="dxa"/>
            <w:tcBorders>
              <w:top w:val="single" w:sz="4" w:space="0" w:color="auto"/>
              <w:left w:val="single" w:sz="4" w:space="0" w:color="auto"/>
              <w:bottom w:val="single" w:sz="4" w:space="0" w:color="auto"/>
              <w:right w:val="single" w:sz="4" w:space="0" w:color="auto"/>
            </w:tcBorders>
            <w:vAlign w:val="center"/>
          </w:tcPr>
          <w:p w:rsidR="004D6B5F" w:rsidRPr="00BE5B4B" w:rsidRDefault="004D6B5F" w:rsidP="004D6B5F">
            <w:r w:rsidRPr="00BE5B4B">
              <w:t>1. Установочная лекция</w:t>
            </w:r>
          </w:p>
        </w:tc>
        <w:tc>
          <w:tcPr>
            <w:tcW w:w="997" w:type="dxa"/>
            <w:tcBorders>
              <w:top w:val="single" w:sz="4" w:space="0" w:color="auto"/>
              <w:left w:val="single" w:sz="4" w:space="0" w:color="auto"/>
              <w:bottom w:val="single" w:sz="4" w:space="0" w:color="auto"/>
              <w:right w:val="single" w:sz="4" w:space="0" w:color="auto"/>
            </w:tcBorders>
            <w:vAlign w:val="center"/>
          </w:tcPr>
          <w:p w:rsidR="004D6B5F" w:rsidRPr="00BE5B4B" w:rsidRDefault="004D6B5F" w:rsidP="004D6B5F">
            <w:pPr>
              <w:jc w:val="center"/>
            </w:pPr>
            <w:r w:rsidRPr="00BE5B4B">
              <w:t>4</w:t>
            </w:r>
          </w:p>
        </w:tc>
        <w:tc>
          <w:tcPr>
            <w:tcW w:w="819"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p>
        </w:tc>
        <w:tc>
          <w:tcPr>
            <w:tcW w:w="908"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p>
        </w:tc>
        <w:tc>
          <w:tcPr>
            <w:tcW w:w="908"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r w:rsidRPr="00BE5B4B">
              <w:t>4</w:t>
            </w:r>
          </w:p>
        </w:tc>
      </w:tr>
      <w:tr w:rsidR="00BE5B4B" w:rsidRPr="00BE5B4B" w:rsidTr="00607405">
        <w:trPr>
          <w:trHeight w:val="616"/>
          <w:jc w:val="center"/>
        </w:trPr>
        <w:tc>
          <w:tcPr>
            <w:tcW w:w="6109" w:type="dxa"/>
            <w:tcBorders>
              <w:top w:val="single" w:sz="4" w:space="0" w:color="auto"/>
              <w:left w:val="single" w:sz="4" w:space="0" w:color="auto"/>
              <w:bottom w:val="single" w:sz="4" w:space="0" w:color="auto"/>
              <w:right w:val="single" w:sz="4" w:space="0" w:color="auto"/>
            </w:tcBorders>
            <w:vAlign w:val="center"/>
          </w:tcPr>
          <w:p w:rsidR="004D6B5F" w:rsidRPr="00BE5B4B" w:rsidRDefault="004D6B5F" w:rsidP="004D6B5F">
            <w:r w:rsidRPr="00BE5B4B">
              <w:t>2. Формирование блока эмпирических исследований по рассматриваемой тематике</w:t>
            </w:r>
          </w:p>
        </w:tc>
        <w:tc>
          <w:tcPr>
            <w:tcW w:w="997" w:type="dxa"/>
            <w:tcBorders>
              <w:top w:val="single" w:sz="4" w:space="0" w:color="auto"/>
              <w:left w:val="single" w:sz="4" w:space="0" w:color="auto"/>
              <w:bottom w:val="single" w:sz="4" w:space="0" w:color="auto"/>
              <w:right w:val="single" w:sz="4" w:space="0" w:color="auto"/>
            </w:tcBorders>
            <w:vAlign w:val="center"/>
          </w:tcPr>
          <w:p w:rsidR="004D6B5F" w:rsidRPr="00BE5B4B" w:rsidRDefault="004D6B5F" w:rsidP="004D6B5F">
            <w:pPr>
              <w:jc w:val="center"/>
            </w:pPr>
          </w:p>
        </w:tc>
        <w:tc>
          <w:tcPr>
            <w:tcW w:w="819"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r w:rsidRPr="00BE5B4B">
              <w:t>56</w:t>
            </w:r>
          </w:p>
        </w:tc>
        <w:tc>
          <w:tcPr>
            <w:tcW w:w="908"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p>
        </w:tc>
        <w:tc>
          <w:tcPr>
            <w:tcW w:w="908"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r w:rsidRPr="00BE5B4B">
              <w:t>56</w:t>
            </w:r>
          </w:p>
        </w:tc>
      </w:tr>
      <w:tr w:rsidR="00BE5B4B" w:rsidRPr="00BE5B4B" w:rsidTr="00607405">
        <w:trPr>
          <w:trHeight w:val="616"/>
          <w:jc w:val="center"/>
        </w:trPr>
        <w:tc>
          <w:tcPr>
            <w:tcW w:w="6109" w:type="dxa"/>
            <w:tcBorders>
              <w:top w:val="single" w:sz="4" w:space="0" w:color="auto"/>
              <w:left w:val="single" w:sz="4" w:space="0" w:color="auto"/>
              <w:bottom w:val="single" w:sz="4" w:space="0" w:color="auto"/>
              <w:right w:val="single" w:sz="4" w:space="0" w:color="auto"/>
            </w:tcBorders>
            <w:vAlign w:val="center"/>
          </w:tcPr>
          <w:p w:rsidR="004D6B5F" w:rsidRPr="00BE5B4B" w:rsidRDefault="004D6B5F" w:rsidP="004D6B5F">
            <w:r w:rsidRPr="00BE5B4B">
              <w:t>3. Композиция научного произведения. Приемы изложения научных</w:t>
            </w:r>
          </w:p>
          <w:p w:rsidR="004D6B5F" w:rsidRPr="00BE5B4B" w:rsidRDefault="004D6B5F" w:rsidP="004D6B5F">
            <w:r w:rsidRPr="00BE5B4B">
              <w:t>материалов.</w:t>
            </w:r>
          </w:p>
        </w:tc>
        <w:tc>
          <w:tcPr>
            <w:tcW w:w="997" w:type="dxa"/>
            <w:tcBorders>
              <w:top w:val="single" w:sz="4" w:space="0" w:color="auto"/>
              <w:left w:val="single" w:sz="4" w:space="0" w:color="auto"/>
              <w:bottom w:val="single" w:sz="4" w:space="0" w:color="auto"/>
              <w:right w:val="single" w:sz="4" w:space="0" w:color="auto"/>
            </w:tcBorders>
            <w:vAlign w:val="center"/>
          </w:tcPr>
          <w:p w:rsidR="004D6B5F" w:rsidRPr="00BE5B4B" w:rsidRDefault="004D6B5F" w:rsidP="004D6B5F">
            <w:pPr>
              <w:jc w:val="center"/>
            </w:pPr>
          </w:p>
        </w:tc>
        <w:tc>
          <w:tcPr>
            <w:tcW w:w="819"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r w:rsidRPr="00BE5B4B">
              <w:t>56</w:t>
            </w:r>
          </w:p>
        </w:tc>
        <w:tc>
          <w:tcPr>
            <w:tcW w:w="908"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p>
        </w:tc>
        <w:tc>
          <w:tcPr>
            <w:tcW w:w="908"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r w:rsidRPr="00BE5B4B">
              <w:t>56</w:t>
            </w:r>
          </w:p>
        </w:tc>
      </w:tr>
      <w:tr w:rsidR="00BE5B4B" w:rsidRPr="00BE5B4B" w:rsidTr="00607405">
        <w:trPr>
          <w:trHeight w:val="616"/>
          <w:jc w:val="center"/>
        </w:trPr>
        <w:tc>
          <w:tcPr>
            <w:tcW w:w="6109" w:type="dxa"/>
            <w:tcBorders>
              <w:top w:val="single" w:sz="4" w:space="0" w:color="auto"/>
              <w:left w:val="single" w:sz="4" w:space="0" w:color="auto"/>
              <w:bottom w:val="single" w:sz="4" w:space="0" w:color="auto"/>
              <w:right w:val="single" w:sz="4" w:space="0" w:color="auto"/>
            </w:tcBorders>
            <w:vAlign w:val="center"/>
          </w:tcPr>
          <w:p w:rsidR="004D6B5F" w:rsidRPr="00BE5B4B" w:rsidRDefault="004D6B5F" w:rsidP="004D6B5F">
            <w:r w:rsidRPr="00BE5B4B">
              <w:t>4. Содержание основных процедур разбивки материалов на главы и параграфы</w:t>
            </w:r>
          </w:p>
        </w:tc>
        <w:tc>
          <w:tcPr>
            <w:tcW w:w="997" w:type="dxa"/>
            <w:tcBorders>
              <w:top w:val="single" w:sz="4" w:space="0" w:color="auto"/>
              <w:left w:val="single" w:sz="4" w:space="0" w:color="auto"/>
              <w:bottom w:val="single" w:sz="4" w:space="0" w:color="auto"/>
              <w:right w:val="single" w:sz="4" w:space="0" w:color="auto"/>
            </w:tcBorders>
            <w:vAlign w:val="center"/>
          </w:tcPr>
          <w:p w:rsidR="004D6B5F" w:rsidRPr="00BE5B4B" w:rsidRDefault="004D6B5F" w:rsidP="004D6B5F">
            <w:pPr>
              <w:jc w:val="center"/>
            </w:pPr>
          </w:p>
        </w:tc>
        <w:tc>
          <w:tcPr>
            <w:tcW w:w="819"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r w:rsidRPr="00BE5B4B">
              <w:t>56</w:t>
            </w:r>
          </w:p>
        </w:tc>
        <w:tc>
          <w:tcPr>
            <w:tcW w:w="908"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p>
        </w:tc>
        <w:tc>
          <w:tcPr>
            <w:tcW w:w="908"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r w:rsidRPr="00BE5B4B">
              <w:t>56</w:t>
            </w:r>
          </w:p>
        </w:tc>
      </w:tr>
      <w:tr w:rsidR="00BE5B4B" w:rsidRPr="00BE5B4B" w:rsidTr="008A0553">
        <w:trPr>
          <w:trHeight w:val="616"/>
          <w:jc w:val="center"/>
        </w:trPr>
        <w:tc>
          <w:tcPr>
            <w:tcW w:w="6109" w:type="dxa"/>
            <w:tcBorders>
              <w:top w:val="single" w:sz="4" w:space="0" w:color="auto"/>
              <w:left w:val="single" w:sz="4" w:space="0" w:color="auto"/>
              <w:bottom w:val="single" w:sz="4" w:space="0" w:color="auto"/>
              <w:right w:val="single" w:sz="4" w:space="0" w:color="auto"/>
            </w:tcBorders>
            <w:vAlign w:val="center"/>
          </w:tcPr>
          <w:p w:rsidR="004D6B5F" w:rsidRPr="00BE5B4B" w:rsidRDefault="004D6B5F" w:rsidP="004D6B5F">
            <w:r w:rsidRPr="00BE5B4B">
              <w:t>5. Подготовка и опубликование статей, выступление с докладами на научных мероприятиях</w:t>
            </w:r>
          </w:p>
        </w:tc>
        <w:tc>
          <w:tcPr>
            <w:tcW w:w="997"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p>
        </w:tc>
        <w:tc>
          <w:tcPr>
            <w:tcW w:w="819"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r w:rsidRPr="00BE5B4B">
              <w:t>56</w:t>
            </w:r>
          </w:p>
        </w:tc>
        <w:tc>
          <w:tcPr>
            <w:tcW w:w="908"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p>
        </w:tc>
        <w:tc>
          <w:tcPr>
            <w:tcW w:w="908"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r w:rsidRPr="00BE5B4B">
              <w:t>56</w:t>
            </w:r>
          </w:p>
        </w:tc>
      </w:tr>
      <w:tr w:rsidR="00BE5B4B" w:rsidRPr="00BE5B4B" w:rsidTr="008A0553">
        <w:trPr>
          <w:trHeight w:val="616"/>
          <w:jc w:val="center"/>
        </w:trPr>
        <w:tc>
          <w:tcPr>
            <w:tcW w:w="6109" w:type="dxa"/>
            <w:tcBorders>
              <w:top w:val="single" w:sz="4" w:space="0" w:color="auto"/>
              <w:left w:val="single" w:sz="4" w:space="0" w:color="auto"/>
              <w:bottom w:val="single" w:sz="4" w:space="0" w:color="auto"/>
              <w:right w:val="single" w:sz="4" w:space="0" w:color="auto"/>
            </w:tcBorders>
            <w:vAlign w:val="center"/>
          </w:tcPr>
          <w:p w:rsidR="004D6B5F" w:rsidRPr="00BE5B4B" w:rsidRDefault="004D6B5F" w:rsidP="004D6B5F">
            <w:r w:rsidRPr="00BE5B4B">
              <w:t>6. Подготовка отчета по научно-исследовательской деятельности за 2 год обучения</w:t>
            </w:r>
          </w:p>
        </w:tc>
        <w:tc>
          <w:tcPr>
            <w:tcW w:w="997"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p>
        </w:tc>
        <w:tc>
          <w:tcPr>
            <w:tcW w:w="819"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r w:rsidRPr="00BE5B4B">
              <w:t>56</w:t>
            </w:r>
          </w:p>
        </w:tc>
        <w:tc>
          <w:tcPr>
            <w:tcW w:w="908"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p>
        </w:tc>
        <w:tc>
          <w:tcPr>
            <w:tcW w:w="908"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r w:rsidRPr="00BE5B4B">
              <w:t>56</w:t>
            </w:r>
          </w:p>
        </w:tc>
      </w:tr>
      <w:tr w:rsidR="00BE5B4B" w:rsidRPr="00BE5B4B" w:rsidTr="008A0553">
        <w:trPr>
          <w:trHeight w:val="616"/>
          <w:jc w:val="center"/>
        </w:trPr>
        <w:tc>
          <w:tcPr>
            <w:tcW w:w="6109" w:type="dxa"/>
            <w:tcBorders>
              <w:top w:val="single" w:sz="4" w:space="0" w:color="auto"/>
              <w:left w:val="single" w:sz="4" w:space="0" w:color="auto"/>
              <w:bottom w:val="single" w:sz="4" w:space="0" w:color="auto"/>
              <w:right w:val="single" w:sz="4" w:space="0" w:color="auto"/>
            </w:tcBorders>
            <w:vAlign w:val="center"/>
          </w:tcPr>
          <w:p w:rsidR="004D6B5F" w:rsidRPr="00BE5B4B" w:rsidRDefault="004D6B5F" w:rsidP="004D6B5F">
            <w:pPr>
              <w:rPr>
                <w:b/>
              </w:rPr>
            </w:pPr>
            <w:r w:rsidRPr="00BE5B4B">
              <w:rPr>
                <w:b/>
              </w:rPr>
              <w:t>Контроль (зачет с оценкой)</w:t>
            </w:r>
          </w:p>
        </w:tc>
        <w:tc>
          <w:tcPr>
            <w:tcW w:w="997"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p>
        </w:tc>
        <w:tc>
          <w:tcPr>
            <w:tcW w:w="819"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p>
        </w:tc>
        <w:tc>
          <w:tcPr>
            <w:tcW w:w="908"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r w:rsidRPr="00BE5B4B">
              <w:t>4</w:t>
            </w:r>
          </w:p>
        </w:tc>
        <w:tc>
          <w:tcPr>
            <w:tcW w:w="908"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pPr>
            <w:r w:rsidRPr="00BE5B4B">
              <w:t>4</w:t>
            </w:r>
          </w:p>
        </w:tc>
      </w:tr>
      <w:tr w:rsidR="00BE5B4B" w:rsidRPr="00BE5B4B" w:rsidTr="008A0553">
        <w:trPr>
          <w:trHeight w:val="600"/>
          <w:jc w:val="center"/>
        </w:trPr>
        <w:tc>
          <w:tcPr>
            <w:tcW w:w="6109" w:type="dxa"/>
            <w:tcBorders>
              <w:top w:val="nil"/>
              <w:left w:val="single" w:sz="4" w:space="0" w:color="auto"/>
              <w:bottom w:val="single" w:sz="4" w:space="0" w:color="auto"/>
              <w:right w:val="single" w:sz="4" w:space="0" w:color="auto"/>
            </w:tcBorders>
            <w:vAlign w:val="center"/>
            <w:hideMark/>
          </w:tcPr>
          <w:p w:rsidR="004D6B5F" w:rsidRPr="00BE5B4B" w:rsidRDefault="004D6B5F" w:rsidP="004D6B5F">
            <w:pPr>
              <w:rPr>
                <w:b/>
              </w:rPr>
            </w:pPr>
            <w:r w:rsidRPr="00BE5B4B">
              <w:rPr>
                <w:b/>
                <w:bCs/>
              </w:rPr>
              <w:t>Итого (с защитой отчета)</w:t>
            </w:r>
          </w:p>
        </w:tc>
        <w:tc>
          <w:tcPr>
            <w:tcW w:w="997" w:type="dxa"/>
            <w:tcBorders>
              <w:top w:val="nil"/>
              <w:left w:val="nil"/>
              <w:bottom w:val="single" w:sz="4" w:space="0" w:color="auto"/>
              <w:right w:val="single" w:sz="4" w:space="0" w:color="auto"/>
            </w:tcBorders>
            <w:vAlign w:val="center"/>
            <w:hideMark/>
          </w:tcPr>
          <w:p w:rsidR="004D6B5F" w:rsidRPr="00BE5B4B" w:rsidRDefault="004D6B5F" w:rsidP="004D6B5F">
            <w:pPr>
              <w:jc w:val="center"/>
              <w:rPr>
                <w:b/>
              </w:rPr>
            </w:pPr>
            <w:r w:rsidRPr="00BE5B4B">
              <w:rPr>
                <w:b/>
              </w:rPr>
              <w:t>4</w:t>
            </w:r>
          </w:p>
        </w:tc>
        <w:tc>
          <w:tcPr>
            <w:tcW w:w="819" w:type="dxa"/>
            <w:tcBorders>
              <w:top w:val="nil"/>
              <w:left w:val="nil"/>
              <w:bottom w:val="single" w:sz="4" w:space="0" w:color="auto"/>
              <w:right w:val="single" w:sz="4" w:space="0" w:color="auto"/>
            </w:tcBorders>
            <w:vAlign w:val="center"/>
            <w:hideMark/>
          </w:tcPr>
          <w:p w:rsidR="004D6B5F" w:rsidRPr="00BE5B4B" w:rsidRDefault="004D6B5F" w:rsidP="004D6B5F">
            <w:pPr>
              <w:jc w:val="center"/>
              <w:rPr>
                <w:b/>
              </w:rPr>
            </w:pPr>
            <w:r w:rsidRPr="00BE5B4B">
              <w:rPr>
                <w:b/>
              </w:rPr>
              <w:t>280</w:t>
            </w:r>
          </w:p>
        </w:tc>
        <w:tc>
          <w:tcPr>
            <w:tcW w:w="908"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rPr>
                <w:b/>
              </w:rPr>
            </w:pPr>
            <w:r w:rsidRPr="00BE5B4B">
              <w:rPr>
                <w:b/>
              </w:rPr>
              <w:t>4</w:t>
            </w:r>
          </w:p>
        </w:tc>
        <w:tc>
          <w:tcPr>
            <w:tcW w:w="908"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rPr>
                <w:b/>
              </w:rPr>
            </w:pPr>
            <w:r w:rsidRPr="00BE5B4B">
              <w:rPr>
                <w:b/>
              </w:rPr>
              <w:t>288</w:t>
            </w:r>
          </w:p>
        </w:tc>
      </w:tr>
      <w:tr w:rsidR="004D6B5F" w:rsidRPr="00BE5B4B" w:rsidTr="008A0553">
        <w:trPr>
          <w:trHeight w:val="600"/>
          <w:jc w:val="center"/>
        </w:trPr>
        <w:tc>
          <w:tcPr>
            <w:tcW w:w="6109" w:type="dxa"/>
            <w:tcBorders>
              <w:top w:val="single" w:sz="4" w:space="0" w:color="auto"/>
              <w:left w:val="single" w:sz="4" w:space="0" w:color="auto"/>
              <w:bottom w:val="single" w:sz="4" w:space="0" w:color="auto"/>
              <w:right w:val="single" w:sz="4" w:space="0" w:color="auto"/>
            </w:tcBorders>
            <w:vAlign w:val="center"/>
            <w:hideMark/>
          </w:tcPr>
          <w:p w:rsidR="004D6B5F" w:rsidRPr="00BE5B4B" w:rsidRDefault="004D6B5F" w:rsidP="004D6B5F">
            <w:pPr>
              <w:rPr>
                <w:b/>
                <w:bCs/>
              </w:rPr>
            </w:pPr>
            <w:r w:rsidRPr="00BE5B4B">
              <w:rPr>
                <w:b/>
                <w:bCs/>
              </w:rPr>
              <w:t>Итого по программе</w:t>
            </w:r>
          </w:p>
        </w:tc>
        <w:tc>
          <w:tcPr>
            <w:tcW w:w="997" w:type="dxa"/>
            <w:tcBorders>
              <w:top w:val="single" w:sz="4" w:space="0" w:color="auto"/>
              <w:left w:val="nil"/>
              <w:bottom w:val="single" w:sz="4" w:space="0" w:color="auto"/>
              <w:right w:val="single" w:sz="4" w:space="0" w:color="auto"/>
            </w:tcBorders>
            <w:vAlign w:val="center"/>
            <w:hideMark/>
          </w:tcPr>
          <w:p w:rsidR="004D6B5F" w:rsidRPr="00BE5B4B" w:rsidRDefault="004D6B5F" w:rsidP="004D6B5F">
            <w:pPr>
              <w:jc w:val="center"/>
              <w:rPr>
                <w:b/>
              </w:rPr>
            </w:pPr>
            <w:r w:rsidRPr="00BE5B4B">
              <w:rPr>
                <w:b/>
              </w:rPr>
              <w:t>16</w:t>
            </w:r>
          </w:p>
        </w:tc>
        <w:tc>
          <w:tcPr>
            <w:tcW w:w="819" w:type="dxa"/>
            <w:tcBorders>
              <w:top w:val="single" w:sz="4" w:space="0" w:color="auto"/>
              <w:left w:val="nil"/>
              <w:bottom w:val="single" w:sz="4" w:space="0" w:color="auto"/>
              <w:right w:val="single" w:sz="4" w:space="0" w:color="auto"/>
            </w:tcBorders>
            <w:vAlign w:val="center"/>
            <w:hideMark/>
          </w:tcPr>
          <w:p w:rsidR="004D6B5F" w:rsidRPr="00BE5B4B" w:rsidRDefault="004D6B5F" w:rsidP="004D6B5F">
            <w:pPr>
              <w:jc w:val="center"/>
              <w:rPr>
                <w:b/>
              </w:rPr>
            </w:pPr>
            <w:r w:rsidRPr="00BE5B4B">
              <w:rPr>
                <w:b/>
              </w:rPr>
              <w:t>1228</w:t>
            </w:r>
          </w:p>
        </w:tc>
        <w:tc>
          <w:tcPr>
            <w:tcW w:w="908"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rPr>
                <w:b/>
              </w:rPr>
            </w:pPr>
            <w:r w:rsidRPr="00BE5B4B">
              <w:rPr>
                <w:b/>
              </w:rPr>
              <w:t>16</w:t>
            </w:r>
          </w:p>
        </w:tc>
        <w:tc>
          <w:tcPr>
            <w:tcW w:w="908" w:type="dxa"/>
            <w:tcBorders>
              <w:top w:val="single" w:sz="4" w:space="0" w:color="auto"/>
              <w:left w:val="nil"/>
              <w:bottom w:val="single" w:sz="4" w:space="0" w:color="auto"/>
              <w:right w:val="single" w:sz="4" w:space="0" w:color="auto"/>
            </w:tcBorders>
            <w:vAlign w:val="center"/>
          </w:tcPr>
          <w:p w:rsidR="004D6B5F" w:rsidRPr="00BE5B4B" w:rsidRDefault="004D6B5F" w:rsidP="004D6B5F">
            <w:pPr>
              <w:jc w:val="center"/>
              <w:rPr>
                <w:b/>
              </w:rPr>
            </w:pPr>
            <w:r w:rsidRPr="00BE5B4B">
              <w:rPr>
                <w:b/>
              </w:rPr>
              <w:t>1260</w:t>
            </w:r>
          </w:p>
        </w:tc>
      </w:tr>
    </w:tbl>
    <w:p w:rsidR="00B56284" w:rsidRPr="00BE5B4B" w:rsidRDefault="00B56284" w:rsidP="00D0167B">
      <w:pPr>
        <w:jc w:val="both"/>
        <w:rPr>
          <w:sz w:val="24"/>
          <w:szCs w:val="24"/>
        </w:rPr>
      </w:pPr>
    </w:p>
    <w:p w:rsidR="009754DA" w:rsidRPr="00BE5B4B" w:rsidRDefault="004D6B5F" w:rsidP="000E3927">
      <w:pPr>
        <w:ind w:firstLine="360"/>
        <w:jc w:val="both"/>
        <w:rPr>
          <w:b/>
          <w:sz w:val="24"/>
          <w:szCs w:val="24"/>
        </w:rPr>
      </w:pPr>
      <w:r w:rsidRPr="00BE5B4B">
        <w:rPr>
          <w:b/>
          <w:sz w:val="24"/>
          <w:szCs w:val="24"/>
        </w:rPr>
        <w:t>5</w:t>
      </w:r>
      <w:r w:rsidR="00554386" w:rsidRPr="00BE5B4B">
        <w:rPr>
          <w:b/>
          <w:sz w:val="24"/>
          <w:szCs w:val="24"/>
        </w:rPr>
        <w:t xml:space="preserve">. Указание форм отчетности по </w:t>
      </w:r>
      <w:r w:rsidR="003D4850" w:rsidRPr="00BE5B4B">
        <w:rPr>
          <w:b/>
          <w:sz w:val="24"/>
          <w:szCs w:val="24"/>
        </w:rPr>
        <w:t>н</w:t>
      </w:r>
      <w:r w:rsidR="007356F4" w:rsidRPr="00BE5B4B">
        <w:rPr>
          <w:b/>
          <w:sz w:val="24"/>
          <w:szCs w:val="24"/>
        </w:rPr>
        <w:t>аучно-исследовательской деятельности</w:t>
      </w:r>
    </w:p>
    <w:p w:rsidR="00724807" w:rsidRPr="00BE5B4B" w:rsidRDefault="00724807" w:rsidP="00724807">
      <w:pPr>
        <w:overflowPunct w:val="0"/>
        <w:ind w:firstLine="567"/>
        <w:jc w:val="both"/>
        <w:rPr>
          <w:bCs/>
          <w:iCs/>
          <w:sz w:val="24"/>
          <w:szCs w:val="24"/>
        </w:rPr>
      </w:pPr>
      <w:r w:rsidRPr="00BE5B4B">
        <w:rPr>
          <w:bCs/>
          <w:iCs/>
          <w:sz w:val="24"/>
          <w:szCs w:val="24"/>
        </w:rPr>
        <w:lastRenderedPageBreak/>
        <w:t xml:space="preserve">Промежуточная аттестация по </w:t>
      </w:r>
      <w:r w:rsidRPr="00BE5B4B">
        <w:rPr>
          <w:sz w:val="24"/>
          <w:szCs w:val="24"/>
        </w:rPr>
        <w:t>научно-исследовательской деятельности</w:t>
      </w:r>
      <w:r w:rsidRPr="00BE5B4B">
        <w:rPr>
          <w:bCs/>
          <w:caps/>
          <w:sz w:val="24"/>
          <w:szCs w:val="24"/>
        </w:rPr>
        <w:t xml:space="preserve"> </w:t>
      </w:r>
      <w:r w:rsidRPr="00BE5B4B">
        <w:rPr>
          <w:bCs/>
          <w:iCs/>
          <w:sz w:val="24"/>
          <w:szCs w:val="24"/>
        </w:rPr>
        <w:t>проводится в форме дифференцированного зачета (зачета с оценкой).</w:t>
      </w:r>
    </w:p>
    <w:p w:rsidR="00724807" w:rsidRPr="00BE5B4B" w:rsidRDefault="00724807" w:rsidP="00724807">
      <w:pPr>
        <w:ind w:right="162" w:firstLine="567"/>
        <w:jc w:val="both"/>
        <w:rPr>
          <w:sz w:val="24"/>
          <w:szCs w:val="24"/>
        </w:rPr>
      </w:pPr>
      <w:r w:rsidRPr="00BE5B4B">
        <w:rPr>
          <w:sz w:val="24"/>
          <w:szCs w:val="24"/>
        </w:rPr>
        <w:t>Процедура оценивания знаний, умений, навыков и (или) опыта деятельности, характеризующих этапы формирования компетенций:</w:t>
      </w:r>
    </w:p>
    <w:p w:rsidR="00724807" w:rsidRPr="00BE5B4B" w:rsidRDefault="00724807" w:rsidP="00724807">
      <w:pPr>
        <w:ind w:right="162" w:firstLine="567"/>
        <w:jc w:val="both"/>
        <w:rPr>
          <w:sz w:val="24"/>
          <w:szCs w:val="24"/>
        </w:rPr>
      </w:pPr>
      <w:r w:rsidRPr="00BE5B4B">
        <w:rPr>
          <w:sz w:val="24"/>
          <w:szCs w:val="24"/>
        </w:rPr>
        <w:t>- Защита результатов научно-исследовательской деятельности проводится в форме, предусмотренной федеральным государственным образовательным стандартом высшего образования по соответствующему направлению подготовки.</w:t>
      </w:r>
    </w:p>
    <w:p w:rsidR="00724807" w:rsidRPr="00BE5B4B" w:rsidRDefault="00724807" w:rsidP="00724807">
      <w:pPr>
        <w:ind w:right="162" w:firstLine="567"/>
        <w:jc w:val="both"/>
        <w:rPr>
          <w:sz w:val="24"/>
          <w:szCs w:val="24"/>
        </w:rPr>
      </w:pPr>
      <w:r w:rsidRPr="00BE5B4B">
        <w:rPr>
          <w:sz w:val="24"/>
          <w:szCs w:val="24"/>
        </w:rPr>
        <w:t>- Отчет научно-исследовательской деятельности должен быть написан аспирантом самостоятельно, обладать внутренним единством, содержать новые научные результаты и положения, выдвигаемые для публичной защиты.</w:t>
      </w:r>
    </w:p>
    <w:p w:rsidR="00724807" w:rsidRPr="00BE5B4B" w:rsidRDefault="00724807" w:rsidP="00724807">
      <w:pPr>
        <w:ind w:right="162" w:firstLine="567"/>
        <w:jc w:val="both"/>
        <w:rPr>
          <w:sz w:val="24"/>
          <w:szCs w:val="24"/>
        </w:rPr>
      </w:pPr>
      <w:r w:rsidRPr="00BE5B4B">
        <w:rPr>
          <w:sz w:val="24"/>
          <w:szCs w:val="24"/>
        </w:rPr>
        <w:t>- Предложенные аспирантом решения должны быть аргументированы и оценены по сравнению с другими известными решениями. Результатом научного исследования должна быть научно-исследовательская отчетность, в которой содержится решение задачи, имеющей существенное значение для соответствующей отрасли знаний, либо изложены научно обоснованные технические, технологические или иные решения и разработки, имеющие существенное значение для развития науки.</w:t>
      </w:r>
    </w:p>
    <w:p w:rsidR="00724807" w:rsidRPr="00BE5B4B" w:rsidRDefault="00724807" w:rsidP="00724807">
      <w:pPr>
        <w:ind w:right="162" w:firstLine="567"/>
        <w:jc w:val="both"/>
        <w:rPr>
          <w:sz w:val="24"/>
          <w:szCs w:val="24"/>
        </w:rPr>
      </w:pPr>
      <w:r w:rsidRPr="00BE5B4B">
        <w:rPr>
          <w:sz w:val="24"/>
          <w:szCs w:val="24"/>
        </w:rPr>
        <w:t>- В научном исследовании, имеющем прикладной характер, должны приводиться сведения о практическом использовании полученных автором научных результатов, а в научном исследовании, имеющем теоретический характер, рекомендации по использованию научных выводов.</w:t>
      </w:r>
    </w:p>
    <w:p w:rsidR="00724807" w:rsidRPr="00BE5B4B" w:rsidRDefault="00724807" w:rsidP="00724807">
      <w:pPr>
        <w:shd w:val="clear" w:color="auto" w:fill="FFFFFF"/>
        <w:ind w:firstLine="567"/>
        <w:jc w:val="both"/>
        <w:rPr>
          <w:sz w:val="24"/>
          <w:szCs w:val="24"/>
        </w:rPr>
      </w:pPr>
      <w:r w:rsidRPr="00BE5B4B">
        <w:rPr>
          <w:sz w:val="24"/>
          <w:szCs w:val="24"/>
        </w:rPr>
        <w:t>- Основные научные результаты научно-исследовательской деятельности могут быть опубликованы в рецензируемых научных изданиях и журналах.</w:t>
      </w:r>
    </w:p>
    <w:p w:rsidR="00724807" w:rsidRPr="00BE5B4B" w:rsidRDefault="00724807" w:rsidP="00724807">
      <w:pPr>
        <w:shd w:val="clear" w:color="auto" w:fill="FFFFFF"/>
        <w:ind w:firstLine="567"/>
        <w:jc w:val="both"/>
        <w:rPr>
          <w:sz w:val="24"/>
          <w:szCs w:val="24"/>
        </w:rPr>
      </w:pPr>
      <w:r w:rsidRPr="00BE5B4B">
        <w:rPr>
          <w:sz w:val="24"/>
          <w:szCs w:val="24"/>
        </w:rPr>
        <w:t>- Отчет о научно-исследовательской деятельности должен быть представлен в виде специально подготовленной рукописи, которая должна содержать титульный лист, введение с указанием актуальности темы, целей и задач, характеристики основных источников и научной литературы, определением методик и материала, использованных в ходе прохождения научно-исследовательской научно-исследовательской деятельности; основную часть (которая может делиться на параграфы и главы), заключение, содержащее выводы и определяющее дальнейшие перспективы работы, библиографический список.</w:t>
      </w:r>
    </w:p>
    <w:p w:rsidR="00724807" w:rsidRPr="00BE5B4B" w:rsidRDefault="00724807" w:rsidP="00724807">
      <w:pPr>
        <w:ind w:right="162" w:firstLine="567"/>
        <w:jc w:val="both"/>
        <w:rPr>
          <w:sz w:val="24"/>
          <w:szCs w:val="24"/>
        </w:rPr>
      </w:pPr>
      <w:r w:rsidRPr="00BE5B4B">
        <w:rPr>
          <w:sz w:val="24"/>
          <w:szCs w:val="24"/>
        </w:rPr>
        <w:t xml:space="preserve">- Оформление научно-исследовательской деятельности должно соответствовать требованиям, устанавливаемым федеральным государственным образовательным стандартом. </w:t>
      </w:r>
    </w:p>
    <w:p w:rsidR="00724807" w:rsidRPr="00BE5B4B" w:rsidRDefault="00724807" w:rsidP="00724807">
      <w:pPr>
        <w:ind w:right="162" w:firstLine="567"/>
        <w:jc w:val="both"/>
        <w:rPr>
          <w:sz w:val="24"/>
          <w:szCs w:val="24"/>
        </w:rPr>
      </w:pPr>
      <w:r w:rsidRPr="00BE5B4B">
        <w:rPr>
          <w:sz w:val="24"/>
          <w:szCs w:val="24"/>
        </w:rPr>
        <w:t>Выделены критерии для оценивания научно-исследовательской деятельности:</w:t>
      </w:r>
    </w:p>
    <w:p w:rsidR="00724807" w:rsidRPr="00BE5B4B" w:rsidRDefault="00724807" w:rsidP="00724807">
      <w:pPr>
        <w:ind w:right="162" w:firstLine="567"/>
        <w:jc w:val="both"/>
        <w:rPr>
          <w:sz w:val="24"/>
          <w:szCs w:val="24"/>
        </w:rPr>
      </w:pPr>
      <w:r w:rsidRPr="00BE5B4B">
        <w:rPr>
          <w:sz w:val="24"/>
          <w:szCs w:val="24"/>
        </w:rPr>
        <w:t>1. Владение научным аппаратом исследования.</w:t>
      </w:r>
    </w:p>
    <w:p w:rsidR="00724807" w:rsidRPr="00BE5B4B" w:rsidRDefault="00724807" w:rsidP="00724807">
      <w:pPr>
        <w:ind w:right="162" w:firstLine="567"/>
        <w:jc w:val="both"/>
        <w:rPr>
          <w:sz w:val="24"/>
          <w:szCs w:val="24"/>
        </w:rPr>
      </w:pPr>
      <w:r w:rsidRPr="00BE5B4B">
        <w:rPr>
          <w:sz w:val="24"/>
          <w:szCs w:val="24"/>
        </w:rPr>
        <w:t>2. Четкая концепция работы.</w:t>
      </w:r>
    </w:p>
    <w:p w:rsidR="00724807" w:rsidRPr="00BE5B4B" w:rsidRDefault="00724807" w:rsidP="00724807">
      <w:pPr>
        <w:ind w:right="162" w:firstLine="567"/>
        <w:jc w:val="both"/>
        <w:rPr>
          <w:sz w:val="24"/>
          <w:szCs w:val="24"/>
        </w:rPr>
      </w:pPr>
      <w:r w:rsidRPr="00BE5B4B">
        <w:rPr>
          <w:sz w:val="24"/>
          <w:szCs w:val="24"/>
        </w:rPr>
        <w:t>3. Проблемность и актуальность избранной темы (предмета, явления для сравнения).</w:t>
      </w:r>
    </w:p>
    <w:p w:rsidR="00724807" w:rsidRPr="00BE5B4B" w:rsidRDefault="00724807" w:rsidP="00724807">
      <w:pPr>
        <w:ind w:right="162" w:firstLine="567"/>
        <w:jc w:val="both"/>
        <w:rPr>
          <w:sz w:val="24"/>
          <w:szCs w:val="24"/>
        </w:rPr>
      </w:pPr>
      <w:r w:rsidRPr="00BE5B4B">
        <w:rPr>
          <w:sz w:val="24"/>
          <w:szCs w:val="24"/>
        </w:rPr>
        <w:t>4. Наличие развернутого описания методологии и методики исследования, степени изученности темы.</w:t>
      </w:r>
    </w:p>
    <w:p w:rsidR="00724807" w:rsidRPr="00BE5B4B" w:rsidRDefault="00724807" w:rsidP="00724807">
      <w:pPr>
        <w:ind w:right="162" w:firstLine="567"/>
        <w:jc w:val="both"/>
        <w:rPr>
          <w:sz w:val="24"/>
          <w:szCs w:val="24"/>
        </w:rPr>
      </w:pPr>
      <w:r w:rsidRPr="00BE5B4B">
        <w:rPr>
          <w:sz w:val="24"/>
          <w:szCs w:val="24"/>
        </w:rPr>
        <w:t>5. Стилистика изложения проблемы.</w:t>
      </w:r>
    </w:p>
    <w:p w:rsidR="00724807" w:rsidRPr="00BE5B4B" w:rsidRDefault="00724807" w:rsidP="00724807">
      <w:pPr>
        <w:ind w:right="162" w:firstLine="567"/>
        <w:jc w:val="both"/>
        <w:rPr>
          <w:sz w:val="24"/>
          <w:szCs w:val="24"/>
        </w:rPr>
      </w:pPr>
      <w:r w:rsidRPr="00BE5B4B">
        <w:rPr>
          <w:sz w:val="24"/>
          <w:szCs w:val="24"/>
        </w:rPr>
        <w:t>6. Умение работать с источниками разного вида (полнота источниковой базы, репрезентативность, оценка их достоверности).</w:t>
      </w:r>
    </w:p>
    <w:p w:rsidR="00724807" w:rsidRPr="00BE5B4B" w:rsidRDefault="00724807" w:rsidP="00724807">
      <w:pPr>
        <w:ind w:right="162" w:firstLine="567"/>
        <w:jc w:val="both"/>
        <w:rPr>
          <w:sz w:val="24"/>
          <w:szCs w:val="24"/>
        </w:rPr>
      </w:pPr>
      <w:r w:rsidRPr="00BE5B4B">
        <w:rPr>
          <w:sz w:val="24"/>
          <w:szCs w:val="24"/>
        </w:rPr>
        <w:t>7. Уровень экономического и социологического анализа.</w:t>
      </w:r>
    </w:p>
    <w:p w:rsidR="00724807" w:rsidRPr="00BE5B4B" w:rsidRDefault="00724807" w:rsidP="00724807">
      <w:pPr>
        <w:ind w:right="162" w:firstLine="567"/>
        <w:jc w:val="both"/>
        <w:rPr>
          <w:sz w:val="24"/>
          <w:szCs w:val="24"/>
        </w:rPr>
      </w:pPr>
      <w:r w:rsidRPr="00BE5B4B">
        <w:rPr>
          <w:sz w:val="24"/>
          <w:szCs w:val="24"/>
        </w:rPr>
        <w:t>8. Эффективность применяемых в исследовании методов и методик.</w:t>
      </w:r>
    </w:p>
    <w:p w:rsidR="00724807" w:rsidRPr="00BE5B4B" w:rsidRDefault="00724807" w:rsidP="00724807">
      <w:pPr>
        <w:ind w:right="162" w:firstLine="567"/>
        <w:jc w:val="both"/>
        <w:rPr>
          <w:sz w:val="24"/>
          <w:szCs w:val="24"/>
        </w:rPr>
      </w:pPr>
      <w:r w:rsidRPr="00BE5B4B">
        <w:rPr>
          <w:sz w:val="24"/>
          <w:szCs w:val="24"/>
        </w:rPr>
        <w:t>9. Объем проведенной исследовательской работы.</w:t>
      </w:r>
    </w:p>
    <w:p w:rsidR="00724807" w:rsidRPr="00BE5B4B" w:rsidRDefault="00724807" w:rsidP="00724807">
      <w:pPr>
        <w:ind w:right="162" w:firstLine="567"/>
        <w:jc w:val="both"/>
        <w:rPr>
          <w:sz w:val="24"/>
          <w:szCs w:val="24"/>
        </w:rPr>
      </w:pPr>
      <w:r w:rsidRPr="00BE5B4B">
        <w:rPr>
          <w:sz w:val="24"/>
          <w:szCs w:val="24"/>
        </w:rPr>
        <w:t>10. Внутренняя целостность исследования, комплексность, системность анализа.</w:t>
      </w:r>
    </w:p>
    <w:p w:rsidR="00724807" w:rsidRPr="00BE5B4B" w:rsidRDefault="00724807" w:rsidP="00724807">
      <w:pPr>
        <w:ind w:right="162" w:firstLine="567"/>
        <w:jc w:val="both"/>
        <w:rPr>
          <w:sz w:val="24"/>
          <w:szCs w:val="24"/>
        </w:rPr>
      </w:pPr>
      <w:r w:rsidRPr="00BE5B4B">
        <w:rPr>
          <w:sz w:val="24"/>
          <w:szCs w:val="24"/>
        </w:rPr>
        <w:t>11. Способность грамотно, доступно, профессионально изложить и презентовать</w:t>
      </w:r>
    </w:p>
    <w:p w:rsidR="00724807" w:rsidRPr="00BE5B4B" w:rsidRDefault="00724807" w:rsidP="00724807">
      <w:pPr>
        <w:ind w:right="162" w:firstLine="567"/>
        <w:jc w:val="both"/>
        <w:rPr>
          <w:sz w:val="24"/>
          <w:szCs w:val="24"/>
        </w:rPr>
      </w:pPr>
      <w:r w:rsidRPr="00BE5B4B">
        <w:rPr>
          <w:sz w:val="24"/>
          <w:szCs w:val="24"/>
        </w:rPr>
        <w:t>итоги проведенной исследовательской работы.</w:t>
      </w:r>
    </w:p>
    <w:p w:rsidR="00724807" w:rsidRPr="00BE5B4B" w:rsidRDefault="00724807" w:rsidP="00724807">
      <w:pPr>
        <w:ind w:right="162" w:firstLine="567"/>
        <w:jc w:val="both"/>
        <w:rPr>
          <w:sz w:val="24"/>
          <w:szCs w:val="24"/>
        </w:rPr>
      </w:pPr>
      <w:r w:rsidRPr="00BE5B4B">
        <w:rPr>
          <w:sz w:val="24"/>
          <w:szCs w:val="24"/>
        </w:rPr>
        <w:t>12. Использование наглядного материала (иллюстраций, схем, таблиц).</w:t>
      </w:r>
    </w:p>
    <w:p w:rsidR="000E3927" w:rsidRPr="00BE5B4B" w:rsidRDefault="00724807" w:rsidP="00724807">
      <w:pPr>
        <w:ind w:right="162" w:firstLine="567"/>
        <w:jc w:val="both"/>
        <w:rPr>
          <w:sz w:val="24"/>
          <w:szCs w:val="24"/>
        </w:rPr>
      </w:pPr>
      <w:r w:rsidRPr="00BE5B4B">
        <w:rPr>
          <w:sz w:val="24"/>
          <w:szCs w:val="24"/>
        </w:rPr>
        <w:t>13. Грамотность оформления (библиографического и ссылочного аппарата, самого</w:t>
      </w:r>
    </w:p>
    <w:p w:rsidR="00224773" w:rsidRPr="00BE5B4B" w:rsidRDefault="00224773" w:rsidP="00724807">
      <w:pPr>
        <w:tabs>
          <w:tab w:val="left" w:pos="900"/>
        </w:tabs>
        <w:jc w:val="both"/>
        <w:rPr>
          <w:b/>
          <w:sz w:val="24"/>
          <w:szCs w:val="24"/>
        </w:rPr>
      </w:pPr>
    </w:p>
    <w:p w:rsidR="00224773" w:rsidRPr="00BE5B4B" w:rsidRDefault="004D6B5F" w:rsidP="00F803A3">
      <w:pPr>
        <w:tabs>
          <w:tab w:val="left" w:pos="900"/>
        </w:tabs>
        <w:ind w:firstLine="709"/>
        <w:jc w:val="both"/>
        <w:rPr>
          <w:b/>
          <w:sz w:val="24"/>
          <w:szCs w:val="24"/>
        </w:rPr>
      </w:pPr>
      <w:r w:rsidRPr="00BE5B4B">
        <w:rPr>
          <w:b/>
          <w:sz w:val="24"/>
          <w:szCs w:val="24"/>
        </w:rPr>
        <w:t>6</w:t>
      </w:r>
      <w:r w:rsidR="000F0F77" w:rsidRPr="00BE5B4B">
        <w:rPr>
          <w:b/>
          <w:sz w:val="24"/>
          <w:szCs w:val="24"/>
        </w:rPr>
        <w:t xml:space="preserve">. Перечень учебной литературы и ресурсов сети </w:t>
      </w:r>
      <w:r w:rsidR="00A4747B" w:rsidRPr="00BE5B4B">
        <w:rPr>
          <w:b/>
          <w:sz w:val="24"/>
          <w:szCs w:val="24"/>
        </w:rPr>
        <w:t>«</w:t>
      </w:r>
      <w:r w:rsidR="000F0F77" w:rsidRPr="00BE5B4B">
        <w:rPr>
          <w:b/>
          <w:sz w:val="24"/>
          <w:szCs w:val="24"/>
        </w:rPr>
        <w:t>Интернет</w:t>
      </w:r>
      <w:r w:rsidR="00A4747B" w:rsidRPr="00BE5B4B">
        <w:rPr>
          <w:b/>
          <w:sz w:val="24"/>
          <w:szCs w:val="24"/>
        </w:rPr>
        <w:t>»</w:t>
      </w:r>
      <w:r w:rsidR="000F0F77" w:rsidRPr="00BE5B4B">
        <w:rPr>
          <w:b/>
          <w:sz w:val="24"/>
          <w:szCs w:val="24"/>
        </w:rPr>
        <w:t xml:space="preserve">, необходимых </w:t>
      </w:r>
      <w:r w:rsidR="000F0F77" w:rsidRPr="00BE5B4B">
        <w:rPr>
          <w:b/>
          <w:sz w:val="24"/>
          <w:szCs w:val="24"/>
        </w:rPr>
        <w:lastRenderedPageBreak/>
        <w:t xml:space="preserve">для проведения </w:t>
      </w:r>
      <w:r w:rsidR="003D4850" w:rsidRPr="00BE5B4B">
        <w:rPr>
          <w:b/>
          <w:sz w:val="24"/>
          <w:szCs w:val="24"/>
        </w:rPr>
        <w:t>научно-исследовательской деятельности</w:t>
      </w:r>
    </w:p>
    <w:p w:rsidR="00924202" w:rsidRPr="00BE5B4B" w:rsidRDefault="00924202" w:rsidP="004F6713">
      <w:pPr>
        <w:widowControl/>
        <w:tabs>
          <w:tab w:val="left" w:pos="406"/>
        </w:tabs>
        <w:autoSpaceDE/>
        <w:autoSpaceDN/>
        <w:adjustRightInd/>
        <w:ind w:firstLine="709"/>
        <w:jc w:val="both"/>
        <w:rPr>
          <w:b/>
          <w:sz w:val="24"/>
          <w:szCs w:val="24"/>
        </w:rPr>
      </w:pPr>
    </w:p>
    <w:p w:rsidR="002A5C99" w:rsidRPr="002A5C99" w:rsidRDefault="002A5C99" w:rsidP="002A5C99">
      <w:pPr>
        <w:widowControl/>
        <w:tabs>
          <w:tab w:val="left" w:pos="284"/>
          <w:tab w:val="left" w:pos="406"/>
        </w:tabs>
        <w:autoSpaceDE/>
        <w:autoSpaceDN/>
        <w:adjustRightInd/>
        <w:jc w:val="both"/>
        <w:rPr>
          <w:b/>
          <w:bCs/>
          <w:i/>
          <w:color w:val="000000"/>
          <w:sz w:val="24"/>
          <w:szCs w:val="24"/>
        </w:rPr>
      </w:pPr>
      <w:bookmarkStart w:id="4" w:name="_Hlk101444144"/>
      <w:r w:rsidRPr="002A5C99">
        <w:rPr>
          <w:b/>
          <w:bCs/>
          <w:i/>
          <w:color w:val="000000"/>
          <w:sz w:val="24"/>
          <w:szCs w:val="24"/>
        </w:rPr>
        <w:t>Основная:</w:t>
      </w:r>
    </w:p>
    <w:p w:rsidR="002A5C99" w:rsidRPr="002A5C99" w:rsidRDefault="002A5C99" w:rsidP="002A5C99">
      <w:pPr>
        <w:widowControl/>
        <w:numPr>
          <w:ilvl w:val="0"/>
          <w:numId w:val="39"/>
        </w:numPr>
        <w:tabs>
          <w:tab w:val="left" w:pos="284"/>
        </w:tabs>
        <w:autoSpaceDE/>
        <w:autoSpaceDN/>
        <w:adjustRightInd/>
        <w:jc w:val="both"/>
        <w:rPr>
          <w:b/>
          <w:bCs/>
          <w:i/>
          <w:color w:val="000000"/>
          <w:sz w:val="24"/>
          <w:szCs w:val="24"/>
        </w:rPr>
      </w:pPr>
      <w:r w:rsidRPr="002A5C99">
        <w:rPr>
          <w:color w:val="000000"/>
          <w:sz w:val="24"/>
          <w:szCs w:val="24"/>
        </w:rPr>
        <w:t xml:space="preserve"> </w:t>
      </w:r>
      <w:r w:rsidRPr="002A5C99">
        <w:rPr>
          <w:i/>
          <w:iCs/>
          <w:color w:val="000000"/>
          <w:sz w:val="24"/>
          <w:szCs w:val="24"/>
        </w:rPr>
        <w:t>Рой, О. М. </w:t>
      </w:r>
      <w:r w:rsidRPr="002A5C99">
        <w:rPr>
          <w:color w:val="000000"/>
          <w:sz w:val="24"/>
          <w:szCs w:val="24"/>
        </w:rPr>
        <w:t xml:space="preserve"> Методология научных исследований в экономике и управлении : учебное пособие для вузов / О. М. Рой. — 2-е изд., перераб. и доп. — Москва : Издательство Юрайт, 2022. — 209 с. — (Высшее образование). — ISBN 978-5-534-14167-2. — Текст : электронный // Образовательная платформа Юрайт [сайт]. — URL: </w:t>
      </w:r>
      <w:hyperlink r:id="rId8" w:history="1">
        <w:r w:rsidR="00E5265D">
          <w:rPr>
            <w:rStyle w:val="a7"/>
            <w:sz w:val="24"/>
            <w:szCs w:val="24"/>
          </w:rPr>
          <w:t>https://urait.ru/bcode/492536</w:t>
        </w:r>
      </w:hyperlink>
    </w:p>
    <w:p w:rsidR="002A5C99" w:rsidRPr="002A5C99" w:rsidRDefault="002A5C99" w:rsidP="002A5C99">
      <w:pPr>
        <w:widowControl/>
        <w:numPr>
          <w:ilvl w:val="0"/>
          <w:numId w:val="39"/>
        </w:numPr>
        <w:tabs>
          <w:tab w:val="left" w:pos="284"/>
        </w:tabs>
        <w:autoSpaceDE/>
        <w:autoSpaceDN/>
        <w:adjustRightInd/>
        <w:jc w:val="both"/>
        <w:rPr>
          <w:color w:val="000000"/>
          <w:sz w:val="24"/>
          <w:szCs w:val="24"/>
        </w:rPr>
      </w:pPr>
      <w:r w:rsidRPr="002A5C99">
        <w:rPr>
          <w:i/>
          <w:iCs/>
          <w:color w:val="000000"/>
          <w:sz w:val="24"/>
          <w:szCs w:val="24"/>
        </w:rPr>
        <w:t>Прокофьева, Т. А. </w:t>
      </w:r>
      <w:r w:rsidRPr="002A5C99">
        <w:rPr>
          <w:color w:val="000000"/>
          <w:sz w:val="24"/>
          <w:szCs w:val="24"/>
        </w:rPr>
        <w:t xml:space="preserve"> Системный анализ в менеджменте: учебник для вузов / Т. А. Прокофьева, В. В. Челноков. — Москва : Издательство Юрайт, 2022. — 313 с. — (Высшее образование). — ISBN 978-5-534-10451-6. — Текст : электронный // Образовательная платформа Юрайт [сайт]. — URL: </w:t>
      </w:r>
      <w:hyperlink r:id="rId9" w:history="1">
        <w:r w:rsidR="00E5265D">
          <w:rPr>
            <w:rStyle w:val="a7"/>
            <w:sz w:val="24"/>
            <w:szCs w:val="24"/>
          </w:rPr>
          <w:t>https://urait.ru/bcode/495119</w:t>
        </w:r>
      </w:hyperlink>
    </w:p>
    <w:p w:rsidR="002A5C99" w:rsidRPr="002A5C99" w:rsidRDefault="002A5C99" w:rsidP="002A5C99">
      <w:pPr>
        <w:widowControl/>
        <w:numPr>
          <w:ilvl w:val="0"/>
          <w:numId w:val="39"/>
        </w:numPr>
        <w:tabs>
          <w:tab w:val="left" w:pos="284"/>
          <w:tab w:val="left" w:pos="406"/>
        </w:tabs>
        <w:autoSpaceDE/>
        <w:autoSpaceDN/>
        <w:adjustRightInd/>
        <w:jc w:val="both"/>
        <w:rPr>
          <w:b/>
          <w:bCs/>
          <w:i/>
          <w:color w:val="000000"/>
          <w:sz w:val="24"/>
          <w:szCs w:val="24"/>
        </w:rPr>
      </w:pPr>
      <w:r w:rsidRPr="002A5C99">
        <w:rPr>
          <w:i/>
          <w:iCs/>
          <w:color w:val="000000"/>
          <w:sz w:val="24"/>
          <w:szCs w:val="24"/>
        </w:rPr>
        <w:t>Горелов, Н. А. </w:t>
      </w:r>
      <w:r w:rsidRPr="002A5C99">
        <w:rPr>
          <w:color w:val="000000"/>
          <w:sz w:val="24"/>
          <w:szCs w:val="24"/>
        </w:rPr>
        <w:t xml:space="preserve"> Методология научных исследований : учебник и практикум для вузов / Н. А. Горелов, Д. В. Круглов, О. Н. Кораблева. — 2-е изд., перераб. и доп. — Москва : Издательство Юрайт, 2022. — 365 с. — (Высшее образование). — ISBN 978-5-534-03635-0. — Текст : электронный // Образовательная платформа Юрайт [сайт]. — URL: </w:t>
      </w:r>
      <w:hyperlink r:id="rId10" w:history="1">
        <w:r w:rsidR="00E5265D">
          <w:rPr>
            <w:rStyle w:val="a7"/>
            <w:sz w:val="24"/>
            <w:szCs w:val="24"/>
          </w:rPr>
          <w:t>https://urait.ru/bcode/489442</w:t>
        </w:r>
      </w:hyperlink>
    </w:p>
    <w:p w:rsidR="002A5C99" w:rsidRPr="002A5C99" w:rsidRDefault="002A5C99" w:rsidP="002A5C99">
      <w:pPr>
        <w:widowControl/>
        <w:tabs>
          <w:tab w:val="left" w:pos="284"/>
          <w:tab w:val="left" w:pos="406"/>
        </w:tabs>
        <w:autoSpaceDE/>
        <w:autoSpaceDN/>
        <w:adjustRightInd/>
        <w:jc w:val="both"/>
        <w:rPr>
          <w:b/>
          <w:bCs/>
          <w:i/>
          <w:color w:val="000000"/>
          <w:sz w:val="24"/>
          <w:szCs w:val="24"/>
        </w:rPr>
      </w:pPr>
      <w:r w:rsidRPr="002A5C99">
        <w:rPr>
          <w:b/>
          <w:bCs/>
          <w:i/>
          <w:color w:val="000000"/>
          <w:sz w:val="24"/>
          <w:szCs w:val="24"/>
        </w:rPr>
        <w:t>Дополнительная:</w:t>
      </w:r>
    </w:p>
    <w:p w:rsidR="002A5C99" w:rsidRPr="002A5C99" w:rsidRDefault="002A5C99" w:rsidP="002A5C99">
      <w:pPr>
        <w:widowControl/>
        <w:numPr>
          <w:ilvl w:val="0"/>
          <w:numId w:val="40"/>
        </w:numPr>
        <w:tabs>
          <w:tab w:val="left" w:pos="284"/>
          <w:tab w:val="left" w:pos="406"/>
        </w:tabs>
        <w:autoSpaceDE/>
        <w:autoSpaceDN/>
        <w:adjustRightInd/>
        <w:jc w:val="both"/>
        <w:rPr>
          <w:color w:val="000000"/>
          <w:sz w:val="24"/>
          <w:szCs w:val="24"/>
          <w:shd w:val="clear" w:color="auto" w:fill="FCFCFC"/>
        </w:rPr>
      </w:pPr>
      <w:r w:rsidRPr="002A5C99">
        <w:rPr>
          <w:color w:val="000000"/>
          <w:sz w:val="24"/>
          <w:szCs w:val="24"/>
        </w:rPr>
        <w:t xml:space="preserve">Анализ и прогнозирование рынка : учебник для вузов / А. Н. Асаул, М. А. Асаул, В. Н. Старинский, Г. Ф. Щербина ; под редакцией А. Н. Асаула. — 2-е изд., доп. — Москва : Издательство Юрайт, 2022. — 296 с. — (Высшее образование). — ISBN 978-5-534-15179-4. — Текст : электронный // Образовательная платформа Юрайт [сайт]. — URL: </w:t>
      </w:r>
      <w:hyperlink r:id="rId11" w:history="1">
        <w:r w:rsidR="00E5265D">
          <w:rPr>
            <w:rStyle w:val="a7"/>
            <w:sz w:val="24"/>
            <w:szCs w:val="24"/>
          </w:rPr>
          <w:t>https://urait.ru/bcode/488146..</w:t>
        </w:r>
      </w:hyperlink>
      <w:r w:rsidRPr="002A5C99">
        <w:rPr>
          <w:bCs/>
          <w:color w:val="000000"/>
          <w:sz w:val="24"/>
          <w:szCs w:val="24"/>
        </w:rPr>
        <w:t xml:space="preserve">. </w:t>
      </w:r>
      <w:r w:rsidRPr="002A5C99">
        <w:rPr>
          <w:color w:val="000000"/>
          <w:sz w:val="24"/>
          <w:szCs w:val="24"/>
        </w:rPr>
        <w:t xml:space="preserve"> </w:t>
      </w:r>
    </w:p>
    <w:p w:rsidR="002A5C99" w:rsidRPr="002A5C99" w:rsidRDefault="002A5C99" w:rsidP="002A5C99">
      <w:pPr>
        <w:widowControl/>
        <w:numPr>
          <w:ilvl w:val="0"/>
          <w:numId w:val="40"/>
        </w:numPr>
        <w:tabs>
          <w:tab w:val="left" w:pos="284"/>
        </w:tabs>
        <w:autoSpaceDE/>
        <w:autoSpaceDN/>
        <w:adjustRightInd/>
        <w:jc w:val="both"/>
        <w:rPr>
          <w:b/>
          <w:bCs/>
          <w:i/>
          <w:color w:val="000000"/>
          <w:sz w:val="24"/>
          <w:szCs w:val="24"/>
        </w:rPr>
      </w:pPr>
      <w:r w:rsidRPr="002A5C99">
        <w:rPr>
          <w:i/>
          <w:iCs/>
          <w:color w:val="000000"/>
          <w:sz w:val="24"/>
          <w:szCs w:val="24"/>
        </w:rPr>
        <w:t>Коротков, Э. М. </w:t>
      </w:r>
      <w:r w:rsidRPr="002A5C99">
        <w:rPr>
          <w:color w:val="000000"/>
          <w:sz w:val="24"/>
          <w:szCs w:val="24"/>
        </w:rPr>
        <w:t xml:space="preserve"> Исследование систем управления : учебник и практикум для вузов / Э. М. Коротков. — 3-е изд., перераб. и доп. — Москва : Издательство Юрайт, 2022. — 226 с. — (Высшее образование). — ISBN 978-5-9916-7647-2. — Текст : электронный // Образовательная платформа Юрайт [сайт]. — URL: </w:t>
      </w:r>
      <w:hyperlink r:id="rId12" w:history="1">
        <w:r w:rsidR="00E5265D">
          <w:rPr>
            <w:rStyle w:val="a7"/>
            <w:sz w:val="24"/>
            <w:szCs w:val="24"/>
          </w:rPr>
          <w:t>https://urait.ru/bcode/489085</w:t>
        </w:r>
      </w:hyperlink>
    </w:p>
    <w:bookmarkEnd w:id="4"/>
    <w:p w:rsidR="002A5C99" w:rsidRPr="002A5C99" w:rsidRDefault="002A5C99" w:rsidP="002A5C99">
      <w:pPr>
        <w:widowControl/>
        <w:tabs>
          <w:tab w:val="left" w:pos="284"/>
        </w:tabs>
        <w:autoSpaceDE/>
        <w:autoSpaceDN/>
        <w:adjustRightInd/>
        <w:jc w:val="both"/>
        <w:rPr>
          <w:color w:val="000000"/>
          <w:sz w:val="24"/>
          <w:szCs w:val="24"/>
          <w:shd w:val="clear" w:color="auto" w:fill="FCFCFC"/>
        </w:rPr>
      </w:pPr>
    </w:p>
    <w:p w:rsidR="007736D0" w:rsidRPr="00BE5B4B" w:rsidRDefault="007736D0" w:rsidP="004B6509">
      <w:pPr>
        <w:tabs>
          <w:tab w:val="left" w:pos="900"/>
          <w:tab w:val="left" w:pos="993"/>
        </w:tabs>
        <w:ind w:firstLine="709"/>
        <w:jc w:val="center"/>
        <w:rPr>
          <w:b/>
          <w:sz w:val="24"/>
          <w:szCs w:val="24"/>
        </w:rPr>
      </w:pPr>
    </w:p>
    <w:p w:rsidR="007736D0" w:rsidRPr="00BE5B4B" w:rsidRDefault="007736D0" w:rsidP="007736D0">
      <w:pPr>
        <w:tabs>
          <w:tab w:val="left" w:pos="900"/>
        </w:tabs>
        <w:jc w:val="center"/>
        <w:rPr>
          <w:b/>
          <w:sz w:val="24"/>
          <w:szCs w:val="24"/>
        </w:rPr>
      </w:pPr>
      <w:r w:rsidRPr="00BE5B4B">
        <w:rPr>
          <w:b/>
          <w:sz w:val="24"/>
          <w:szCs w:val="24"/>
        </w:rPr>
        <w:t>Перечень ресурсов сети «Интернет» (в том числе международные реферативные базы данных научных изданий)</w:t>
      </w:r>
    </w:p>
    <w:p w:rsidR="004B6509" w:rsidRPr="00BE5B4B" w:rsidRDefault="004B6509" w:rsidP="004B6509">
      <w:pPr>
        <w:pStyle w:val="a4"/>
        <w:numPr>
          <w:ilvl w:val="0"/>
          <w:numId w:val="29"/>
        </w:numPr>
        <w:tabs>
          <w:tab w:val="left" w:pos="993"/>
        </w:tabs>
        <w:spacing w:after="0" w:line="240" w:lineRule="auto"/>
        <w:jc w:val="both"/>
        <w:rPr>
          <w:rFonts w:ascii="Times New Roman" w:hAnsi="Times New Roman"/>
          <w:sz w:val="24"/>
          <w:szCs w:val="24"/>
        </w:rPr>
      </w:pPr>
      <w:r w:rsidRPr="00BE5B4B">
        <w:rPr>
          <w:rFonts w:ascii="Times New Roman" w:hAnsi="Times New Roman"/>
          <w:sz w:val="24"/>
          <w:szCs w:val="24"/>
        </w:rPr>
        <w:t xml:space="preserve">ЭБС </w:t>
      </w:r>
      <w:r w:rsidRPr="00BE5B4B">
        <w:rPr>
          <w:rFonts w:ascii="Times New Roman" w:hAnsi="Times New Roman"/>
          <w:sz w:val="24"/>
          <w:szCs w:val="24"/>
          <w:lang w:val="en-US"/>
        </w:rPr>
        <w:t>IPRBooks</w:t>
      </w:r>
      <w:r w:rsidRPr="00BE5B4B">
        <w:rPr>
          <w:rFonts w:ascii="Times New Roman" w:hAnsi="Times New Roman"/>
          <w:sz w:val="24"/>
          <w:szCs w:val="24"/>
        </w:rPr>
        <w:t xml:space="preserve">.  Режим доступа: </w:t>
      </w:r>
      <w:hyperlink r:id="rId13" w:history="1">
        <w:r w:rsidR="00E5265D">
          <w:rPr>
            <w:rStyle w:val="a7"/>
            <w:rFonts w:ascii="Times New Roman" w:hAnsi="Times New Roman"/>
            <w:sz w:val="24"/>
            <w:szCs w:val="24"/>
          </w:rPr>
          <w:t>http://www.iprbookshop.ru</w:t>
        </w:r>
      </w:hyperlink>
      <w:r w:rsidRPr="00BE5B4B">
        <w:rPr>
          <w:rFonts w:ascii="Times New Roman" w:hAnsi="Times New Roman"/>
          <w:sz w:val="24"/>
          <w:szCs w:val="24"/>
        </w:rPr>
        <w:t xml:space="preserve"> </w:t>
      </w:r>
    </w:p>
    <w:p w:rsidR="004B6509" w:rsidRPr="00BE5B4B" w:rsidRDefault="004B6509" w:rsidP="004B6509">
      <w:pPr>
        <w:pStyle w:val="a4"/>
        <w:numPr>
          <w:ilvl w:val="0"/>
          <w:numId w:val="29"/>
        </w:numPr>
        <w:tabs>
          <w:tab w:val="left" w:pos="993"/>
        </w:tabs>
        <w:spacing w:after="0" w:line="240" w:lineRule="auto"/>
        <w:jc w:val="both"/>
        <w:rPr>
          <w:rFonts w:ascii="Times New Roman" w:hAnsi="Times New Roman"/>
          <w:sz w:val="24"/>
          <w:szCs w:val="24"/>
        </w:rPr>
      </w:pPr>
      <w:r w:rsidRPr="00BE5B4B">
        <w:rPr>
          <w:rFonts w:ascii="Times New Roman" w:hAnsi="Times New Roman"/>
          <w:sz w:val="24"/>
          <w:szCs w:val="24"/>
        </w:rPr>
        <w:t xml:space="preserve">ЭБС издательства «Юрайт». Режим доступа: </w:t>
      </w:r>
      <w:hyperlink r:id="rId14" w:history="1">
        <w:r w:rsidR="00E5265D">
          <w:rPr>
            <w:rStyle w:val="a7"/>
            <w:rFonts w:ascii="Times New Roman" w:hAnsi="Times New Roman"/>
            <w:sz w:val="24"/>
            <w:szCs w:val="24"/>
          </w:rPr>
          <w:t>http://biblio-online.ru</w:t>
        </w:r>
      </w:hyperlink>
      <w:r w:rsidRPr="00BE5B4B">
        <w:rPr>
          <w:rFonts w:ascii="Times New Roman" w:hAnsi="Times New Roman"/>
          <w:sz w:val="24"/>
          <w:szCs w:val="24"/>
        </w:rPr>
        <w:t xml:space="preserve"> </w:t>
      </w:r>
    </w:p>
    <w:p w:rsidR="004B6509" w:rsidRPr="00BE5B4B" w:rsidRDefault="004B6509" w:rsidP="004B6509">
      <w:pPr>
        <w:pStyle w:val="a4"/>
        <w:numPr>
          <w:ilvl w:val="0"/>
          <w:numId w:val="29"/>
        </w:numPr>
        <w:tabs>
          <w:tab w:val="left" w:pos="993"/>
        </w:tabs>
        <w:spacing w:after="0" w:line="240" w:lineRule="auto"/>
        <w:jc w:val="both"/>
        <w:rPr>
          <w:rFonts w:ascii="Times New Roman" w:hAnsi="Times New Roman"/>
          <w:sz w:val="24"/>
          <w:szCs w:val="24"/>
        </w:rPr>
      </w:pPr>
      <w:r w:rsidRPr="00BE5B4B">
        <w:rPr>
          <w:rFonts w:ascii="Times New Roman" w:hAnsi="Times New Roman"/>
          <w:sz w:val="24"/>
          <w:szCs w:val="24"/>
        </w:rPr>
        <w:t xml:space="preserve">Единое окно доступа к образовательным ресурсам. Режим доступа: </w:t>
      </w:r>
      <w:hyperlink r:id="rId15" w:history="1">
        <w:r w:rsidR="00E5265D">
          <w:rPr>
            <w:rStyle w:val="a7"/>
            <w:rFonts w:ascii="Times New Roman" w:hAnsi="Times New Roman"/>
            <w:sz w:val="24"/>
            <w:szCs w:val="24"/>
          </w:rPr>
          <w:t>http://window.edu.ru/</w:t>
        </w:r>
      </w:hyperlink>
      <w:r w:rsidRPr="00BE5B4B">
        <w:rPr>
          <w:rFonts w:ascii="Times New Roman" w:hAnsi="Times New Roman"/>
          <w:sz w:val="24"/>
          <w:szCs w:val="24"/>
        </w:rPr>
        <w:t xml:space="preserve"> </w:t>
      </w:r>
    </w:p>
    <w:p w:rsidR="004B6509" w:rsidRPr="00BE5B4B" w:rsidRDefault="004B6509" w:rsidP="004B6509">
      <w:pPr>
        <w:pStyle w:val="a4"/>
        <w:numPr>
          <w:ilvl w:val="0"/>
          <w:numId w:val="29"/>
        </w:numPr>
        <w:tabs>
          <w:tab w:val="left" w:pos="993"/>
        </w:tabs>
        <w:spacing w:after="0" w:line="240" w:lineRule="auto"/>
        <w:jc w:val="both"/>
        <w:rPr>
          <w:rFonts w:ascii="Times New Roman" w:hAnsi="Times New Roman"/>
          <w:sz w:val="24"/>
          <w:szCs w:val="24"/>
        </w:rPr>
      </w:pPr>
      <w:r w:rsidRPr="00BE5B4B">
        <w:rPr>
          <w:rFonts w:ascii="Times New Roman" w:hAnsi="Times New Roman"/>
          <w:sz w:val="24"/>
          <w:szCs w:val="24"/>
        </w:rPr>
        <w:t xml:space="preserve">Научная электронная библиотека e-library.ru. Режим доступа: </w:t>
      </w:r>
      <w:hyperlink r:id="rId16" w:history="1">
        <w:r w:rsidR="00E5265D">
          <w:rPr>
            <w:rStyle w:val="a7"/>
            <w:rFonts w:ascii="Times New Roman" w:hAnsi="Times New Roman"/>
            <w:sz w:val="24"/>
            <w:szCs w:val="24"/>
          </w:rPr>
          <w:t>http://elibrary.ru</w:t>
        </w:r>
      </w:hyperlink>
      <w:r w:rsidRPr="00BE5B4B">
        <w:rPr>
          <w:rFonts w:ascii="Times New Roman" w:hAnsi="Times New Roman"/>
          <w:sz w:val="24"/>
          <w:szCs w:val="24"/>
        </w:rPr>
        <w:t xml:space="preserve"> </w:t>
      </w:r>
    </w:p>
    <w:p w:rsidR="004B6509" w:rsidRPr="00BE5B4B" w:rsidRDefault="004B6509" w:rsidP="004B6509">
      <w:pPr>
        <w:pStyle w:val="a4"/>
        <w:numPr>
          <w:ilvl w:val="0"/>
          <w:numId w:val="29"/>
        </w:numPr>
        <w:tabs>
          <w:tab w:val="left" w:pos="993"/>
        </w:tabs>
        <w:spacing w:after="0" w:line="240" w:lineRule="auto"/>
        <w:jc w:val="both"/>
        <w:rPr>
          <w:rFonts w:ascii="Times New Roman" w:hAnsi="Times New Roman"/>
          <w:sz w:val="24"/>
          <w:szCs w:val="24"/>
        </w:rPr>
      </w:pPr>
      <w:r w:rsidRPr="00BE5B4B">
        <w:rPr>
          <w:rFonts w:ascii="Times New Roman" w:hAnsi="Times New Roman"/>
          <w:sz w:val="24"/>
          <w:szCs w:val="24"/>
        </w:rPr>
        <w:t xml:space="preserve">Ресурсы издательства Elsevier. Режим доступа:  </w:t>
      </w:r>
      <w:hyperlink r:id="rId17" w:history="1">
        <w:r w:rsidR="00E5265D">
          <w:rPr>
            <w:rStyle w:val="a7"/>
            <w:rFonts w:ascii="Times New Roman" w:hAnsi="Times New Roman"/>
            <w:sz w:val="24"/>
            <w:szCs w:val="24"/>
          </w:rPr>
          <w:t>http://www.sciencedirect.com</w:t>
        </w:r>
      </w:hyperlink>
      <w:r w:rsidRPr="00BE5B4B">
        <w:rPr>
          <w:rFonts w:ascii="Times New Roman" w:hAnsi="Times New Roman"/>
          <w:sz w:val="24"/>
          <w:szCs w:val="24"/>
        </w:rPr>
        <w:t xml:space="preserve"> </w:t>
      </w:r>
    </w:p>
    <w:p w:rsidR="004B6509" w:rsidRPr="00BE5B4B" w:rsidRDefault="004B6509" w:rsidP="004B6509">
      <w:pPr>
        <w:pStyle w:val="a4"/>
        <w:numPr>
          <w:ilvl w:val="0"/>
          <w:numId w:val="29"/>
        </w:numPr>
        <w:tabs>
          <w:tab w:val="left" w:pos="993"/>
        </w:tabs>
        <w:spacing w:after="0" w:line="240" w:lineRule="auto"/>
        <w:jc w:val="both"/>
        <w:rPr>
          <w:rFonts w:ascii="Times New Roman" w:hAnsi="Times New Roman"/>
          <w:sz w:val="24"/>
          <w:szCs w:val="24"/>
        </w:rPr>
      </w:pPr>
      <w:r w:rsidRPr="00BE5B4B">
        <w:rPr>
          <w:rFonts w:ascii="Times New Roman" w:hAnsi="Times New Roman"/>
          <w:sz w:val="24"/>
          <w:szCs w:val="24"/>
        </w:rPr>
        <w:t xml:space="preserve">Федеральный портал «Российское образование». Режим доступа:  </w:t>
      </w:r>
      <w:hyperlink r:id="rId18" w:history="1">
        <w:r w:rsidRPr="00BE5B4B">
          <w:rPr>
            <w:rStyle w:val="a7"/>
            <w:rFonts w:ascii="Times New Roman" w:hAnsi="Times New Roman"/>
            <w:color w:val="auto"/>
            <w:sz w:val="24"/>
            <w:szCs w:val="24"/>
          </w:rPr>
          <w:t>www.edu.ru</w:t>
        </w:r>
      </w:hyperlink>
      <w:r w:rsidRPr="00BE5B4B">
        <w:rPr>
          <w:rFonts w:ascii="Times New Roman" w:hAnsi="Times New Roman"/>
          <w:sz w:val="24"/>
          <w:szCs w:val="24"/>
        </w:rPr>
        <w:t xml:space="preserve"> </w:t>
      </w:r>
    </w:p>
    <w:p w:rsidR="004B6509" w:rsidRPr="00BE5B4B" w:rsidRDefault="004B6509" w:rsidP="004B6509">
      <w:pPr>
        <w:pStyle w:val="a4"/>
        <w:numPr>
          <w:ilvl w:val="0"/>
          <w:numId w:val="29"/>
        </w:numPr>
        <w:tabs>
          <w:tab w:val="left" w:pos="993"/>
        </w:tabs>
        <w:spacing w:after="0" w:line="240" w:lineRule="auto"/>
        <w:jc w:val="both"/>
        <w:rPr>
          <w:rFonts w:ascii="Times New Roman" w:hAnsi="Times New Roman"/>
          <w:sz w:val="24"/>
          <w:szCs w:val="24"/>
        </w:rPr>
      </w:pPr>
      <w:r w:rsidRPr="00BE5B4B">
        <w:rPr>
          <w:rFonts w:ascii="Times New Roman" w:hAnsi="Times New Roman"/>
          <w:sz w:val="24"/>
          <w:szCs w:val="24"/>
        </w:rPr>
        <w:t xml:space="preserve">Журналы Кембриджского университета. Режим доступа: </w:t>
      </w:r>
      <w:hyperlink r:id="rId19" w:history="1">
        <w:r w:rsidR="00E5265D">
          <w:rPr>
            <w:rStyle w:val="a7"/>
            <w:rFonts w:ascii="Times New Roman" w:hAnsi="Times New Roman"/>
            <w:sz w:val="24"/>
            <w:szCs w:val="24"/>
          </w:rPr>
          <w:t>http://journals.cambridge.org</w:t>
        </w:r>
      </w:hyperlink>
      <w:r w:rsidRPr="00BE5B4B">
        <w:rPr>
          <w:rFonts w:ascii="Times New Roman" w:hAnsi="Times New Roman"/>
          <w:sz w:val="24"/>
          <w:szCs w:val="24"/>
        </w:rPr>
        <w:t xml:space="preserve"> </w:t>
      </w:r>
    </w:p>
    <w:p w:rsidR="004B6509" w:rsidRPr="00BE5B4B" w:rsidRDefault="004B6509" w:rsidP="004B6509">
      <w:pPr>
        <w:pStyle w:val="a4"/>
        <w:numPr>
          <w:ilvl w:val="0"/>
          <w:numId w:val="29"/>
        </w:numPr>
        <w:tabs>
          <w:tab w:val="left" w:pos="993"/>
        </w:tabs>
        <w:spacing w:after="0" w:line="240" w:lineRule="auto"/>
        <w:jc w:val="both"/>
        <w:rPr>
          <w:rFonts w:ascii="Times New Roman" w:hAnsi="Times New Roman"/>
          <w:sz w:val="24"/>
          <w:szCs w:val="24"/>
        </w:rPr>
      </w:pPr>
      <w:r w:rsidRPr="00BE5B4B">
        <w:rPr>
          <w:rFonts w:ascii="Times New Roman" w:hAnsi="Times New Roman"/>
          <w:sz w:val="24"/>
          <w:szCs w:val="24"/>
        </w:rPr>
        <w:t xml:space="preserve">Журналы Оксфордского университета. Режим доступа:  </w:t>
      </w:r>
      <w:hyperlink r:id="rId20" w:history="1">
        <w:r w:rsidR="00E5265D">
          <w:rPr>
            <w:rStyle w:val="a7"/>
            <w:rFonts w:ascii="Times New Roman" w:hAnsi="Times New Roman"/>
            <w:sz w:val="24"/>
            <w:szCs w:val="24"/>
          </w:rPr>
          <w:t>http://www.oxfordjoumals.org</w:t>
        </w:r>
      </w:hyperlink>
      <w:r w:rsidRPr="00BE5B4B">
        <w:rPr>
          <w:rFonts w:ascii="Times New Roman" w:hAnsi="Times New Roman"/>
          <w:sz w:val="24"/>
          <w:szCs w:val="24"/>
        </w:rPr>
        <w:t xml:space="preserve"> </w:t>
      </w:r>
    </w:p>
    <w:p w:rsidR="004B6509" w:rsidRPr="00BE5B4B" w:rsidRDefault="004B6509" w:rsidP="004B6509">
      <w:pPr>
        <w:pStyle w:val="a4"/>
        <w:numPr>
          <w:ilvl w:val="0"/>
          <w:numId w:val="29"/>
        </w:numPr>
        <w:tabs>
          <w:tab w:val="left" w:pos="993"/>
        </w:tabs>
        <w:spacing w:after="0" w:line="240" w:lineRule="auto"/>
        <w:jc w:val="both"/>
        <w:rPr>
          <w:rFonts w:ascii="Times New Roman" w:hAnsi="Times New Roman"/>
          <w:sz w:val="24"/>
          <w:szCs w:val="24"/>
        </w:rPr>
      </w:pPr>
      <w:r w:rsidRPr="00BE5B4B">
        <w:rPr>
          <w:rFonts w:ascii="Times New Roman" w:hAnsi="Times New Roman"/>
          <w:sz w:val="24"/>
          <w:szCs w:val="24"/>
        </w:rPr>
        <w:t xml:space="preserve">Словари и энциклопедии на Академике. Режим доступа: </w:t>
      </w:r>
      <w:hyperlink r:id="rId21" w:history="1">
        <w:r w:rsidR="00E5265D">
          <w:rPr>
            <w:rStyle w:val="a7"/>
            <w:rFonts w:ascii="Times New Roman" w:hAnsi="Times New Roman"/>
            <w:sz w:val="24"/>
            <w:szCs w:val="24"/>
          </w:rPr>
          <w:t>http://dic.academic.ru/</w:t>
        </w:r>
      </w:hyperlink>
      <w:r w:rsidRPr="00BE5B4B">
        <w:rPr>
          <w:rFonts w:ascii="Times New Roman" w:hAnsi="Times New Roman"/>
          <w:sz w:val="24"/>
          <w:szCs w:val="24"/>
        </w:rPr>
        <w:t xml:space="preserve"> </w:t>
      </w:r>
    </w:p>
    <w:p w:rsidR="004B6509" w:rsidRPr="00BE5B4B" w:rsidRDefault="004B6509" w:rsidP="004B6509">
      <w:pPr>
        <w:pStyle w:val="a4"/>
        <w:numPr>
          <w:ilvl w:val="0"/>
          <w:numId w:val="29"/>
        </w:numPr>
        <w:tabs>
          <w:tab w:val="left" w:pos="1134"/>
        </w:tabs>
        <w:spacing w:after="0" w:line="240" w:lineRule="auto"/>
        <w:jc w:val="both"/>
        <w:rPr>
          <w:rFonts w:ascii="Times New Roman" w:hAnsi="Times New Roman"/>
          <w:sz w:val="24"/>
          <w:szCs w:val="24"/>
        </w:rPr>
      </w:pPr>
      <w:r w:rsidRPr="00BE5B4B">
        <w:rPr>
          <w:rFonts w:ascii="Times New Roman" w:hAnsi="Times New Roman"/>
          <w:sz w:val="24"/>
          <w:szCs w:val="24"/>
        </w:rPr>
        <w:t xml:space="preserve">Сайт Библиотеки по естественным наукам Российской академии наук. Режим доступа: </w:t>
      </w:r>
      <w:hyperlink r:id="rId22" w:history="1">
        <w:r w:rsidR="00E5265D">
          <w:rPr>
            <w:rStyle w:val="a7"/>
            <w:rFonts w:ascii="Times New Roman" w:hAnsi="Times New Roman"/>
            <w:sz w:val="24"/>
            <w:szCs w:val="24"/>
          </w:rPr>
          <w:t>http://www.benran.ru</w:t>
        </w:r>
      </w:hyperlink>
      <w:r w:rsidRPr="00BE5B4B">
        <w:rPr>
          <w:rFonts w:ascii="Times New Roman" w:hAnsi="Times New Roman"/>
          <w:sz w:val="24"/>
          <w:szCs w:val="24"/>
        </w:rPr>
        <w:t xml:space="preserve"> </w:t>
      </w:r>
    </w:p>
    <w:p w:rsidR="004B6509" w:rsidRPr="00BE5B4B" w:rsidRDefault="004B6509" w:rsidP="004B6509">
      <w:pPr>
        <w:pStyle w:val="a4"/>
        <w:numPr>
          <w:ilvl w:val="0"/>
          <w:numId w:val="29"/>
        </w:numPr>
        <w:tabs>
          <w:tab w:val="left" w:pos="1134"/>
        </w:tabs>
        <w:spacing w:after="0" w:line="240" w:lineRule="auto"/>
        <w:jc w:val="both"/>
        <w:rPr>
          <w:rFonts w:ascii="Times New Roman" w:hAnsi="Times New Roman"/>
          <w:sz w:val="24"/>
          <w:szCs w:val="24"/>
        </w:rPr>
      </w:pPr>
      <w:r w:rsidRPr="00BE5B4B">
        <w:rPr>
          <w:rFonts w:ascii="Times New Roman" w:hAnsi="Times New Roman"/>
          <w:sz w:val="24"/>
          <w:szCs w:val="24"/>
        </w:rPr>
        <w:t xml:space="preserve">Сайт Госкомстата РФ. Режим доступа: </w:t>
      </w:r>
      <w:hyperlink r:id="rId23" w:history="1">
        <w:r w:rsidR="00E5265D">
          <w:rPr>
            <w:rStyle w:val="a7"/>
            <w:rFonts w:ascii="Times New Roman" w:hAnsi="Times New Roman"/>
            <w:sz w:val="24"/>
            <w:szCs w:val="24"/>
          </w:rPr>
          <w:t>http://www.gks.ru</w:t>
        </w:r>
      </w:hyperlink>
      <w:r w:rsidRPr="00BE5B4B">
        <w:rPr>
          <w:rFonts w:ascii="Times New Roman" w:hAnsi="Times New Roman"/>
          <w:sz w:val="24"/>
          <w:szCs w:val="24"/>
        </w:rPr>
        <w:t xml:space="preserve"> </w:t>
      </w:r>
    </w:p>
    <w:p w:rsidR="004B6509" w:rsidRPr="00BE5B4B" w:rsidRDefault="004B6509" w:rsidP="004B6509">
      <w:pPr>
        <w:pStyle w:val="a4"/>
        <w:numPr>
          <w:ilvl w:val="0"/>
          <w:numId w:val="29"/>
        </w:numPr>
        <w:tabs>
          <w:tab w:val="left" w:pos="1134"/>
        </w:tabs>
        <w:spacing w:after="0" w:line="240" w:lineRule="auto"/>
        <w:jc w:val="both"/>
        <w:rPr>
          <w:rFonts w:ascii="Times New Roman" w:hAnsi="Times New Roman"/>
          <w:sz w:val="24"/>
          <w:szCs w:val="24"/>
        </w:rPr>
      </w:pPr>
      <w:r w:rsidRPr="00BE5B4B">
        <w:rPr>
          <w:rFonts w:ascii="Times New Roman" w:hAnsi="Times New Roman"/>
          <w:sz w:val="24"/>
          <w:szCs w:val="24"/>
        </w:rPr>
        <w:t xml:space="preserve">Сайт Российской государственной библиотеки. Режим доступа: </w:t>
      </w:r>
      <w:hyperlink r:id="rId24" w:history="1">
        <w:r w:rsidR="00E5265D">
          <w:rPr>
            <w:rStyle w:val="a7"/>
            <w:rFonts w:ascii="Times New Roman" w:hAnsi="Times New Roman"/>
            <w:sz w:val="24"/>
            <w:szCs w:val="24"/>
          </w:rPr>
          <w:t>http://diss.rsl.ru</w:t>
        </w:r>
      </w:hyperlink>
      <w:r w:rsidRPr="00BE5B4B">
        <w:rPr>
          <w:rFonts w:ascii="Times New Roman" w:hAnsi="Times New Roman"/>
          <w:sz w:val="24"/>
          <w:szCs w:val="24"/>
        </w:rPr>
        <w:t xml:space="preserve"> </w:t>
      </w:r>
    </w:p>
    <w:p w:rsidR="004B6509" w:rsidRPr="00BE5B4B" w:rsidRDefault="004B6509" w:rsidP="004B6509">
      <w:pPr>
        <w:pStyle w:val="a4"/>
        <w:numPr>
          <w:ilvl w:val="0"/>
          <w:numId w:val="29"/>
        </w:numPr>
        <w:tabs>
          <w:tab w:val="left" w:pos="1134"/>
        </w:tabs>
        <w:spacing w:after="0" w:line="240" w:lineRule="auto"/>
        <w:jc w:val="both"/>
        <w:rPr>
          <w:rFonts w:ascii="Times New Roman" w:hAnsi="Times New Roman"/>
          <w:sz w:val="24"/>
          <w:szCs w:val="24"/>
        </w:rPr>
      </w:pPr>
      <w:r w:rsidRPr="00BE5B4B">
        <w:rPr>
          <w:rFonts w:ascii="Times New Roman" w:hAnsi="Times New Roman"/>
          <w:sz w:val="24"/>
          <w:szCs w:val="24"/>
        </w:rPr>
        <w:t xml:space="preserve">Базы данных по законодательству Российской Федерации. Режим доступа:  </w:t>
      </w:r>
      <w:hyperlink r:id="rId25" w:history="1">
        <w:r w:rsidR="00E5265D">
          <w:rPr>
            <w:rStyle w:val="a7"/>
            <w:rFonts w:ascii="Times New Roman" w:hAnsi="Times New Roman"/>
            <w:sz w:val="24"/>
            <w:szCs w:val="24"/>
          </w:rPr>
          <w:t>http://ru.spinform.ru</w:t>
        </w:r>
      </w:hyperlink>
      <w:r w:rsidRPr="00BE5B4B">
        <w:rPr>
          <w:rFonts w:ascii="Times New Roman" w:hAnsi="Times New Roman"/>
          <w:sz w:val="24"/>
          <w:szCs w:val="24"/>
        </w:rPr>
        <w:t xml:space="preserve"> </w:t>
      </w:r>
    </w:p>
    <w:p w:rsidR="004B6509" w:rsidRPr="00BE5B4B" w:rsidRDefault="004B6509" w:rsidP="004B6509">
      <w:pPr>
        <w:ind w:firstLine="709"/>
        <w:jc w:val="both"/>
        <w:rPr>
          <w:rFonts w:eastAsia="Calibri"/>
          <w:sz w:val="24"/>
          <w:szCs w:val="24"/>
        </w:rPr>
      </w:pPr>
      <w:r w:rsidRPr="00BE5B4B">
        <w:rPr>
          <w:sz w:val="24"/>
          <w:szCs w:val="24"/>
        </w:rPr>
        <w:t xml:space="preserve">Каждый обучающийся Омской гуманитарной академии в течение всего периода </w:t>
      </w:r>
      <w:r w:rsidRPr="00BE5B4B">
        <w:rPr>
          <w:sz w:val="24"/>
          <w:szCs w:val="24"/>
        </w:rPr>
        <w:lastRenderedPageBreak/>
        <w:t>обучения обеспечен индивидуальным неограниченным доступом к электронно-библиотечной системе (электронной библиотеке) и к электронной</w:t>
      </w:r>
      <w:r w:rsidRPr="00BE5B4B">
        <w:rPr>
          <w:rFonts w:eastAsia="Calibri"/>
          <w:sz w:val="24"/>
          <w:szCs w:val="24"/>
        </w:rPr>
        <w:t xml:space="preserve"> </w:t>
      </w:r>
      <w:r w:rsidRPr="00BE5B4B">
        <w:rPr>
          <w:sz w:val="24"/>
          <w:szCs w:val="24"/>
        </w:rPr>
        <w:t>информационно-образовательной среде Академии. Электронно-библиотечная система</w:t>
      </w:r>
      <w:r w:rsidRPr="00BE5B4B">
        <w:rPr>
          <w:rFonts w:eastAsia="Calibri"/>
          <w:sz w:val="24"/>
          <w:szCs w:val="24"/>
        </w:rPr>
        <w:t xml:space="preserve"> </w:t>
      </w:r>
      <w:r w:rsidRPr="00BE5B4B">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BE5B4B">
        <w:rPr>
          <w:rFonts w:eastAsia="Calibri"/>
          <w:sz w:val="24"/>
          <w:szCs w:val="24"/>
        </w:rPr>
        <w:t xml:space="preserve"> </w:t>
      </w:r>
      <w:r w:rsidRPr="00BE5B4B">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BE5B4B">
        <w:rPr>
          <w:rFonts w:eastAsia="Calibri"/>
          <w:sz w:val="24"/>
          <w:szCs w:val="24"/>
        </w:rPr>
        <w:t xml:space="preserve"> </w:t>
      </w:r>
      <w:r w:rsidRPr="00BE5B4B">
        <w:rPr>
          <w:sz w:val="24"/>
          <w:szCs w:val="24"/>
        </w:rPr>
        <w:t>организации, так и вне её.</w:t>
      </w:r>
    </w:p>
    <w:p w:rsidR="004B6509" w:rsidRPr="00BE5B4B" w:rsidRDefault="004B6509" w:rsidP="004B6509">
      <w:pPr>
        <w:ind w:firstLine="709"/>
        <w:jc w:val="both"/>
        <w:rPr>
          <w:rFonts w:eastAsia="Calibri"/>
          <w:sz w:val="24"/>
          <w:szCs w:val="24"/>
          <w:lang w:eastAsia="en-US"/>
        </w:rPr>
      </w:pPr>
      <w:r w:rsidRPr="00BE5B4B">
        <w:rPr>
          <w:sz w:val="24"/>
          <w:szCs w:val="24"/>
        </w:rPr>
        <w:t>Электронная информационно-образовательная среда Академии обеспечивает:</w:t>
      </w:r>
      <w:r w:rsidRPr="00BE5B4B">
        <w:rPr>
          <w:rFonts w:eastAsia="Calibri"/>
          <w:sz w:val="24"/>
          <w:szCs w:val="24"/>
        </w:rPr>
        <w:t xml:space="preserve"> </w:t>
      </w:r>
      <w:r w:rsidRPr="00BE5B4B">
        <w:rPr>
          <w:sz w:val="24"/>
          <w:szCs w:val="24"/>
        </w:rPr>
        <w:t>доступ к учебным планам, рабочим программам дисциплин (модулей), практик, к</w:t>
      </w:r>
      <w:r w:rsidRPr="00BE5B4B">
        <w:rPr>
          <w:rFonts w:eastAsia="Calibri"/>
          <w:sz w:val="24"/>
          <w:szCs w:val="24"/>
        </w:rPr>
        <w:t xml:space="preserve"> </w:t>
      </w:r>
      <w:r w:rsidRPr="00BE5B4B">
        <w:rPr>
          <w:sz w:val="24"/>
          <w:szCs w:val="24"/>
        </w:rPr>
        <w:t>изданиям электронных библиотечных систем и электронным образовательным ресурсам,</w:t>
      </w:r>
      <w:r w:rsidRPr="00BE5B4B">
        <w:rPr>
          <w:rFonts w:eastAsia="Calibri"/>
          <w:sz w:val="24"/>
          <w:szCs w:val="24"/>
        </w:rPr>
        <w:t xml:space="preserve"> </w:t>
      </w:r>
      <w:r w:rsidRPr="00BE5B4B">
        <w:rPr>
          <w:sz w:val="24"/>
          <w:szCs w:val="24"/>
        </w:rPr>
        <w:t>указанным в рабочих программах;</w:t>
      </w:r>
      <w:r w:rsidRPr="00BE5B4B">
        <w:rPr>
          <w:rFonts w:eastAsia="Calibri"/>
          <w:sz w:val="24"/>
          <w:szCs w:val="24"/>
        </w:rPr>
        <w:t xml:space="preserve"> </w:t>
      </w:r>
      <w:r w:rsidRPr="00BE5B4B">
        <w:rPr>
          <w:sz w:val="24"/>
          <w:szCs w:val="24"/>
        </w:rPr>
        <w:t>фиксацию хода образовательного процесса, результатов промежуточной аттестации</w:t>
      </w:r>
      <w:r w:rsidRPr="00BE5B4B">
        <w:rPr>
          <w:rFonts w:eastAsia="Calibri"/>
          <w:sz w:val="24"/>
          <w:szCs w:val="24"/>
        </w:rPr>
        <w:t xml:space="preserve"> </w:t>
      </w:r>
      <w:r w:rsidRPr="00BE5B4B">
        <w:rPr>
          <w:sz w:val="24"/>
          <w:szCs w:val="24"/>
        </w:rPr>
        <w:t>и результатов освоения основной образовательной программы;</w:t>
      </w:r>
      <w:r w:rsidRPr="00BE5B4B">
        <w:rPr>
          <w:rFonts w:eastAsia="Calibri"/>
          <w:sz w:val="24"/>
          <w:szCs w:val="24"/>
        </w:rPr>
        <w:t xml:space="preserve"> </w:t>
      </w:r>
      <w:r w:rsidRPr="00BE5B4B">
        <w:rPr>
          <w:sz w:val="24"/>
          <w:szCs w:val="24"/>
        </w:rPr>
        <w:t>проведение всех видов занятий, процедур оценки результатов обучения, реализация</w:t>
      </w:r>
      <w:r w:rsidRPr="00BE5B4B">
        <w:rPr>
          <w:rFonts w:eastAsia="Calibri"/>
          <w:sz w:val="24"/>
          <w:szCs w:val="24"/>
        </w:rPr>
        <w:t xml:space="preserve"> </w:t>
      </w:r>
      <w:r w:rsidRPr="00BE5B4B">
        <w:rPr>
          <w:sz w:val="24"/>
          <w:szCs w:val="24"/>
        </w:rPr>
        <w:t>которых предусмотрена с применением электронного обучения, дистанционных</w:t>
      </w:r>
      <w:r w:rsidRPr="00BE5B4B">
        <w:rPr>
          <w:rFonts w:eastAsia="Calibri"/>
          <w:sz w:val="24"/>
          <w:szCs w:val="24"/>
        </w:rPr>
        <w:t xml:space="preserve"> </w:t>
      </w:r>
      <w:r w:rsidRPr="00BE5B4B">
        <w:rPr>
          <w:sz w:val="24"/>
          <w:szCs w:val="24"/>
        </w:rPr>
        <w:t>образовательных технологий;</w:t>
      </w:r>
      <w:r w:rsidRPr="00BE5B4B">
        <w:rPr>
          <w:rFonts w:eastAsia="Calibri"/>
          <w:sz w:val="24"/>
          <w:szCs w:val="24"/>
        </w:rPr>
        <w:t xml:space="preserve"> </w:t>
      </w:r>
      <w:r w:rsidRPr="00BE5B4B">
        <w:rPr>
          <w:sz w:val="24"/>
          <w:szCs w:val="24"/>
        </w:rPr>
        <w:t>формирование электронного портфолио обучающегося, в том числе сохранение</w:t>
      </w:r>
      <w:r w:rsidRPr="00BE5B4B">
        <w:rPr>
          <w:rFonts w:eastAsia="Calibri"/>
          <w:sz w:val="24"/>
          <w:szCs w:val="24"/>
        </w:rPr>
        <w:t xml:space="preserve"> </w:t>
      </w:r>
      <w:r w:rsidRPr="00BE5B4B">
        <w:rPr>
          <w:sz w:val="24"/>
          <w:szCs w:val="24"/>
        </w:rPr>
        <w:t>работ обучающегося, рецензий и оценок на эти работы со стороны любых участников</w:t>
      </w:r>
      <w:r w:rsidRPr="00BE5B4B">
        <w:rPr>
          <w:rFonts w:eastAsia="Calibri"/>
          <w:sz w:val="24"/>
          <w:szCs w:val="24"/>
        </w:rPr>
        <w:t xml:space="preserve"> </w:t>
      </w:r>
      <w:r w:rsidRPr="00BE5B4B">
        <w:rPr>
          <w:sz w:val="24"/>
          <w:szCs w:val="24"/>
        </w:rPr>
        <w:t>образовательного процесса;</w:t>
      </w:r>
      <w:r w:rsidRPr="00BE5B4B">
        <w:rPr>
          <w:rFonts w:eastAsia="Calibri"/>
          <w:sz w:val="24"/>
          <w:szCs w:val="24"/>
        </w:rPr>
        <w:t xml:space="preserve"> </w:t>
      </w:r>
      <w:r w:rsidRPr="00BE5B4B">
        <w:rPr>
          <w:sz w:val="24"/>
          <w:szCs w:val="24"/>
        </w:rPr>
        <w:t>взаимодействие между участниками образовательного процесса, в том числе</w:t>
      </w:r>
      <w:r w:rsidRPr="00BE5B4B">
        <w:rPr>
          <w:rFonts w:eastAsia="Calibri"/>
          <w:sz w:val="24"/>
          <w:szCs w:val="24"/>
        </w:rPr>
        <w:t xml:space="preserve"> </w:t>
      </w:r>
      <w:r w:rsidRPr="00BE5B4B">
        <w:rPr>
          <w:sz w:val="24"/>
          <w:szCs w:val="24"/>
        </w:rPr>
        <w:t>синхронное и (или) асинхронное взаимодействие посредством сети «Интернет».</w:t>
      </w:r>
    </w:p>
    <w:p w:rsidR="000F0F77" w:rsidRPr="00BE5B4B" w:rsidRDefault="000F0F77" w:rsidP="000F0F77">
      <w:pPr>
        <w:widowControl/>
        <w:autoSpaceDE/>
        <w:autoSpaceDN/>
        <w:adjustRightInd/>
        <w:contextualSpacing/>
        <w:jc w:val="both"/>
        <w:rPr>
          <w:rFonts w:eastAsia="Calibri"/>
          <w:sz w:val="24"/>
          <w:szCs w:val="24"/>
          <w:lang w:eastAsia="en-US"/>
        </w:rPr>
      </w:pPr>
    </w:p>
    <w:p w:rsidR="000F0F77" w:rsidRPr="00BE5B4B" w:rsidRDefault="004D6B5F" w:rsidP="00F803A3">
      <w:pPr>
        <w:tabs>
          <w:tab w:val="left" w:pos="900"/>
        </w:tabs>
        <w:ind w:firstLine="709"/>
        <w:jc w:val="both"/>
        <w:rPr>
          <w:b/>
          <w:sz w:val="24"/>
          <w:szCs w:val="24"/>
        </w:rPr>
      </w:pPr>
      <w:r w:rsidRPr="00BE5B4B">
        <w:rPr>
          <w:b/>
          <w:sz w:val="24"/>
          <w:szCs w:val="24"/>
        </w:rPr>
        <w:t>7</w:t>
      </w:r>
      <w:r w:rsidR="00345881" w:rsidRPr="00BE5B4B">
        <w:rPr>
          <w:b/>
          <w:sz w:val="24"/>
          <w:szCs w:val="24"/>
        </w:rPr>
        <w:t xml:space="preserve">. Перечень информационных технологий, используемых при проведении </w:t>
      </w:r>
      <w:r w:rsidR="00AC30B9" w:rsidRPr="00BE5B4B">
        <w:rPr>
          <w:b/>
          <w:sz w:val="24"/>
          <w:szCs w:val="24"/>
        </w:rPr>
        <w:t>научно-исследовательской деятельности</w:t>
      </w:r>
      <w:r w:rsidR="00345881" w:rsidRPr="00BE5B4B">
        <w:rPr>
          <w:b/>
          <w:sz w:val="24"/>
          <w:szCs w:val="24"/>
        </w:rPr>
        <w:t>, включая перечень программного обеспечения и информационных справочных систем</w:t>
      </w:r>
    </w:p>
    <w:p w:rsidR="004B6509" w:rsidRPr="00BE5B4B" w:rsidRDefault="004B6509" w:rsidP="004B6509">
      <w:pPr>
        <w:ind w:firstLine="709"/>
        <w:jc w:val="both"/>
        <w:rPr>
          <w:sz w:val="24"/>
          <w:szCs w:val="24"/>
        </w:rPr>
      </w:pPr>
      <w:r w:rsidRPr="00BE5B4B">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4B6509" w:rsidRPr="00BE5B4B" w:rsidRDefault="004B6509" w:rsidP="004B6509">
      <w:pPr>
        <w:ind w:firstLine="709"/>
        <w:jc w:val="both"/>
        <w:rPr>
          <w:sz w:val="24"/>
          <w:szCs w:val="24"/>
        </w:rPr>
      </w:pPr>
      <w:r w:rsidRPr="00BE5B4B">
        <w:rPr>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4B6509" w:rsidRPr="00BE5B4B" w:rsidRDefault="004B6509" w:rsidP="004B6509">
      <w:pPr>
        <w:ind w:firstLine="709"/>
        <w:jc w:val="both"/>
        <w:rPr>
          <w:sz w:val="24"/>
          <w:szCs w:val="24"/>
        </w:rPr>
      </w:pPr>
      <w:r w:rsidRPr="00BE5B4B">
        <w:rPr>
          <w:sz w:val="24"/>
          <w:szCs w:val="24"/>
        </w:rPr>
        <w:t>Электронная информационно-образовательная среда Академии, работающая на платформе LMS Moodle, обеспечивает:</w:t>
      </w:r>
    </w:p>
    <w:p w:rsidR="004B6509" w:rsidRPr="00BE5B4B" w:rsidRDefault="004B6509" w:rsidP="004B6509">
      <w:pPr>
        <w:tabs>
          <w:tab w:val="left" w:pos="993"/>
        </w:tabs>
        <w:ind w:firstLine="709"/>
        <w:jc w:val="both"/>
        <w:rPr>
          <w:sz w:val="24"/>
          <w:szCs w:val="24"/>
        </w:rPr>
      </w:pPr>
      <w:r w:rsidRPr="00BE5B4B">
        <w:rPr>
          <w:sz w:val="24"/>
          <w:szCs w:val="24"/>
        </w:rPr>
        <w:t>•</w:t>
      </w:r>
      <w:r w:rsidRPr="00BE5B4B">
        <w:rPr>
          <w:sz w:val="24"/>
          <w:szCs w:val="24"/>
        </w:rPr>
        <w:tab/>
        <w:t>доступ к учебным планам, рабочим программам дисциплин (модулей), практик, к изданиям электронных библиотечных систем (ЭБС IPRBooks, ЭБС Юрайт) и электронным образовательным ресурсам, указанным в рабочих программах;</w:t>
      </w:r>
    </w:p>
    <w:p w:rsidR="004B6509" w:rsidRPr="00BE5B4B" w:rsidRDefault="004B6509" w:rsidP="004B6509">
      <w:pPr>
        <w:tabs>
          <w:tab w:val="left" w:pos="993"/>
        </w:tabs>
        <w:ind w:firstLine="709"/>
        <w:jc w:val="both"/>
        <w:rPr>
          <w:sz w:val="24"/>
          <w:szCs w:val="24"/>
        </w:rPr>
      </w:pPr>
      <w:r w:rsidRPr="00BE5B4B">
        <w:rPr>
          <w:sz w:val="24"/>
          <w:szCs w:val="24"/>
        </w:rPr>
        <w:t>•</w:t>
      </w:r>
      <w:r w:rsidRPr="00BE5B4B">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4B6509" w:rsidRPr="00BE5B4B" w:rsidRDefault="004B6509" w:rsidP="004B6509">
      <w:pPr>
        <w:tabs>
          <w:tab w:val="left" w:pos="993"/>
        </w:tabs>
        <w:ind w:firstLine="709"/>
        <w:jc w:val="both"/>
        <w:rPr>
          <w:sz w:val="24"/>
          <w:szCs w:val="24"/>
        </w:rPr>
      </w:pPr>
      <w:r w:rsidRPr="00BE5B4B">
        <w:rPr>
          <w:sz w:val="24"/>
          <w:szCs w:val="24"/>
        </w:rPr>
        <w:t>•</w:t>
      </w:r>
      <w:r w:rsidRPr="00BE5B4B">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B6509" w:rsidRPr="00BE5B4B" w:rsidRDefault="004B6509" w:rsidP="004B6509">
      <w:pPr>
        <w:tabs>
          <w:tab w:val="left" w:pos="993"/>
        </w:tabs>
        <w:ind w:firstLine="709"/>
        <w:jc w:val="both"/>
        <w:rPr>
          <w:sz w:val="24"/>
          <w:szCs w:val="24"/>
        </w:rPr>
      </w:pPr>
      <w:r w:rsidRPr="00BE5B4B">
        <w:rPr>
          <w:sz w:val="24"/>
          <w:szCs w:val="24"/>
        </w:rPr>
        <w:t>•</w:t>
      </w:r>
      <w:r w:rsidRPr="00BE5B4B">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B6509" w:rsidRPr="00BE5B4B" w:rsidRDefault="004B6509" w:rsidP="004B6509">
      <w:pPr>
        <w:tabs>
          <w:tab w:val="left" w:pos="993"/>
        </w:tabs>
        <w:ind w:firstLine="709"/>
        <w:jc w:val="both"/>
        <w:rPr>
          <w:sz w:val="24"/>
          <w:szCs w:val="24"/>
        </w:rPr>
      </w:pPr>
      <w:r w:rsidRPr="00BE5B4B">
        <w:rPr>
          <w:sz w:val="24"/>
          <w:szCs w:val="24"/>
        </w:rPr>
        <w:t>•</w:t>
      </w:r>
      <w:r w:rsidRPr="00BE5B4B">
        <w:rPr>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B6509" w:rsidRPr="00BE5B4B" w:rsidRDefault="004B6509" w:rsidP="004B6509">
      <w:pPr>
        <w:tabs>
          <w:tab w:val="left" w:pos="993"/>
        </w:tabs>
        <w:ind w:firstLine="709"/>
        <w:jc w:val="both"/>
        <w:rPr>
          <w:sz w:val="24"/>
          <w:szCs w:val="24"/>
        </w:rPr>
      </w:pPr>
      <w:r w:rsidRPr="00BE5B4B">
        <w:rPr>
          <w:sz w:val="24"/>
          <w:szCs w:val="24"/>
        </w:rPr>
        <w:t>При осуществлении образовательного процесса по дисциплине используются следующие информационные технологии:</w:t>
      </w:r>
    </w:p>
    <w:p w:rsidR="004B6509" w:rsidRPr="00BE5B4B" w:rsidRDefault="004B6509" w:rsidP="004B6509">
      <w:pPr>
        <w:tabs>
          <w:tab w:val="left" w:pos="993"/>
        </w:tabs>
        <w:ind w:firstLine="709"/>
        <w:jc w:val="both"/>
        <w:rPr>
          <w:sz w:val="24"/>
          <w:szCs w:val="24"/>
        </w:rPr>
      </w:pPr>
      <w:r w:rsidRPr="00BE5B4B">
        <w:rPr>
          <w:sz w:val="24"/>
          <w:szCs w:val="24"/>
        </w:rPr>
        <w:t>•</w:t>
      </w:r>
      <w:r w:rsidRPr="00BE5B4B">
        <w:rPr>
          <w:sz w:val="24"/>
          <w:szCs w:val="24"/>
        </w:rPr>
        <w:tab/>
        <w:t>сбор, хранение, систематизация и выдача учебной и научной информации;</w:t>
      </w:r>
    </w:p>
    <w:p w:rsidR="004B6509" w:rsidRPr="00BE5B4B" w:rsidRDefault="004B6509" w:rsidP="004B6509">
      <w:pPr>
        <w:tabs>
          <w:tab w:val="left" w:pos="993"/>
        </w:tabs>
        <w:ind w:firstLine="709"/>
        <w:jc w:val="both"/>
        <w:rPr>
          <w:sz w:val="24"/>
          <w:szCs w:val="24"/>
        </w:rPr>
      </w:pPr>
      <w:r w:rsidRPr="00BE5B4B">
        <w:rPr>
          <w:sz w:val="24"/>
          <w:szCs w:val="24"/>
        </w:rPr>
        <w:t>•</w:t>
      </w:r>
      <w:r w:rsidRPr="00BE5B4B">
        <w:rPr>
          <w:sz w:val="24"/>
          <w:szCs w:val="24"/>
        </w:rPr>
        <w:tab/>
        <w:t>обработка текстовой, графической и эмпирической информации;</w:t>
      </w:r>
    </w:p>
    <w:p w:rsidR="004B6509" w:rsidRPr="00BE5B4B" w:rsidRDefault="004B6509" w:rsidP="004B6509">
      <w:pPr>
        <w:tabs>
          <w:tab w:val="left" w:pos="993"/>
        </w:tabs>
        <w:ind w:firstLine="709"/>
        <w:jc w:val="both"/>
        <w:rPr>
          <w:sz w:val="24"/>
          <w:szCs w:val="24"/>
        </w:rPr>
      </w:pPr>
      <w:r w:rsidRPr="00BE5B4B">
        <w:rPr>
          <w:sz w:val="24"/>
          <w:szCs w:val="24"/>
        </w:rPr>
        <w:t>•</w:t>
      </w:r>
      <w:r w:rsidRPr="00BE5B4B">
        <w:rPr>
          <w:sz w:val="24"/>
          <w:szCs w:val="24"/>
        </w:rPr>
        <w:tab/>
        <w:t>подготовка, конструирование и презентация итогов исследовательской и аналитической деятельности;</w:t>
      </w:r>
    </w:p>
    <w:p w:rsidR="004B6509" w:rsidRPr="00BE5B4B" w:rsidRDefault="004B6509" w:rsidP="004B6509">
      <w:pPr>
        <w:tabs>
          <w:tab w:val="left" w:pos="993"/>
        </w:tabs>
        <w:ind w:firstLine="709"/>
        <w:jc w:val="both"/>
        <w:rPr>
          <w:sz w:val="24"/>
          <w:szCs w:val="24"/>
        </w:rPr>
      </w:pPr>
      <w:r w:rsidRPr="00BE5B4B">
        <w:rPr>
          <w:sz w:val="24"/>
          <w:szCs w:val="24"/>
        </w:rPr>
        <w:t>•</w:t>
      </w:r>
      <w:r w:rsidRPr="00BE5B4B">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B6509" w:rsidRPr="00BE5B4B" w:rsidRDefault="004B6509" w:rsidP="004B6509">
      <w:pPr>
        <w:tabs>
          <w:tab w:val="left" w:pos="993"/>
        </w:tabs>
        <w:ind w:firstLine="709"/>
        <w:jc w:val="both"/>
        <w:rPr>
          <w:sz w:val="24"/>
          <w:szCs w:val="24"/>
        </w:rPr>
      </w:pPr>
      <w:r w:rsidRPr="00BE5B4B">
        <w:rPr>
          <w:sz w:val="24"/>
          <w:szCs w:val="24"/>
        </w:rPr>
        <w:lastRenderedPageBreak/>
        <w:t>•</w:t>
      </w:r>
      <w:r w:rsidRPr="00BE5B4B">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4B6509" w:rsidRPr="00BE5B4B" w:rsidRDefault="004B6509" w:rsidP="004B6509">
      <w:pPr>
        <w:tabs>
          <w:tab w:val="left" w:pos="993"/>
        </w:tabs>
        <w:ind w:firstLine="709"/>
        <w:jc w:val="both"/>
        <w:rPr>
          <w:sz w:val="24"/>
          <w:szCs w:val="24"/>
        </w:rPr>
      </w:pPr>
      <w:r w:rsidRPr="00BE5B4B">
        <w:rPr>
          <w:sz w:val="24"/>
          <w:szCs w:val="24"/>
        </w:rPr>
        <w:t>•</w:t>
      </w:r>
      <w:r w:rsidRPr="00BE5B4B">
        <w:rPr>
          <w:sz w:val="24"/>
          <w:szCs w:val="24"/>
        </w:rPr>
        <w:tab/>
        <w:t>компьютерное тестирование;</w:t>
      </w:r>
    </w:p>
    <w:p w:rsidR="004B6509" w:rsidRPr="00BE5B4B" w:rsidRDefault="004B6509" w:rsidP="004B6509">
      <w:pPr>
        <w:tabs>
          <w:tab w:val="left" w:pos="993"/>
        </w:tabs>
        <w:ind w:firstLine="709"/>
        <w:jc w:val="both"/>
        <w:rPr>
          <w:sz w:val="24"/>
          <w:szCs w:val="24"/>
        </w:rPr>
      </w:pPr>
      <w:r w:rsidRPr="00BE5B4B">
        <w:rPr>
          <w:sz w:val="24"/>
          <w:szCs w:val="24"/>
        </w:rPr>
        <w:t>•</w:t>
      </w:r>
      <w:r w:rsidRPr="00BE5B4B">
        <w:rPr>
          <w:sz w:val="24"/>
          <w:szCs w:val="24"/>
        </w:rPr>
        <w:tab/>
        <w:t>демонстрация мультимедийных материалов.</w:t>
      </w:r>
    </w:p>
    <w:p w:rsidR="004B6509" w:rsidRPr="00BE5B4B" w:rsidRDefault="004B6509" w:rsidP="004B6509">
      <w:pPr>
        <w:tabs>
          <w:tab w:val="left" w:pos="993"/>
        </w:tabs>
        <w:ind w:firstLine="709"/>
        <w:jc w:val="both"/>
        <w:rPr>
          <w:sz w:val="24"/>
          <w:szCs w:val="24"/>
        </w:rPr>
      </w:pPr>
      <w:r w:rsidRPr="00BE5B4B">
        <w:rPr>
          <w:sz w:val="24"/>
          <w:szCs w:val="24"/>
        </w:rPr>
        <w:t>ПЕРЕЧЕНЬ ПРОГРАММНОГО ОБЕСПЕЧЕНИЯ</w:t>
      </w:r>
    </w:p>
    <w:p w:rsidR="004B6509" w:rsidRPr="00BE5B4B" w:rsidRDefault="004B6509" w:rsidP="004B6509">
      <w:pPr>
        <w:tabs>
          <w:tab w:val="left" w:pos="993"/>
        </w:tabs>
        <w:ind w:firstLine="709"/>
        <w:jc w:val="both"/>
        <w:rPr>
          <w:sz w:val="24"/>
          <w:szCs w:val="24"/>
        </w:rPr>
      </w:pPr>
      <w:r w:rsidRPr="00BE5B4B">
        <w:rPr>
          <w:sz w:val="24"/>
          <w:szCs w:val="24"/>
        </w:rPr>
        <w:t>•</w:t>
      </w:r>
      <w:r w:rsidRPr="00BE5B4B">
        <w:rPr>
          <w:sz w:val="24"/>
          <w:szCs w:val="24"/>
        </w:rPr>
        <w:tab/>
      </w:r>
      <w:r w:rsidRPr="00BE5B4B">
        <w:rPr>
          <w:sz w:val="24"/>
          <w:szCs w:val="24"/>
          <w:lang w:val="en-US"/>
        </w:rPr>
        <w:t>Microsoft</w:t>
      </w:r>
      <w:r w:rsidRPr="00BE5B4B">
        <w:rPr>
          <w:sz w:val="24"/>
          <w:szCs w:val="24"/>
        </w:rPr>
        <w:t xml:space="preserve"> </w:t>
      </w:r>
      <w:r w:rsidRPr="00BE5B4B">
        <w:rPr>
          <w:sz w:val="24"/>
          <w:szCs w:val="24"/>
          <w:lang w:val="en-US"/>
        </w:rPr>
        <w:t>Windows</w:t>
      </w:r>
      <w:r w:rsidRPr="00BE5B4B">
        <w:rPr>
          <w:sz w:val="24"/>
          <w:szCs w:val="24"/>
        </w:rPr>
        <w:t xml:space="preserve"> 10 </w:t>
      </w:r>
      <w:r w:rsidRPr="00BE5B4B">
        <w:rPr>
          <w:sz w:val="24"/>
          <w:szCs w:val="24"/>
          <w:lang w:val="en-US"/>
        </w:rPr>
        <w:t>Professional</w:t>
      </w:r>
      <w:r w:rsidRPr="00BE5B4B">
        <w:rPr>
          <w:sz w:val="24"/>
          <w:szCs w:val="24"/>
        </w:rPr>
        <w:t>;</w:t>
      </w:r>
    </w:p>
    <w:p w:rsidR="004B6509" w:rsidRPr="00BE5B4B" w:rsidRDefault="004B6509" w:rsidP="004B6509">
      <w:pPr>
        <w:tabs>
          <w:tab w:val="left" w:pos="993"/>
        </w:tabs>
        <w:ind w:firstLine="709"/>
        <w:jc w:val="both"/>
        <w:rPr>
          <w:sz w:val="24"/>
          <w:szCs w:val="24"/>
          <w:lang w:val="en-US"/>
        </w:rPr>
      </w:pPr>
      <w:r w:rsidRPr="00BE5B4B">
        <w:rPr>
          <w:sz w:val="24"/>
          <w:szCs w:val="24"/>
          <w:lang w:val="en-US"/>
        </w:rPr>
        <w:t>•</w:t>
      </w:r>
      <w:r w:rsidRPr="00BE5B4B">
        <w:rPr>
          <w:sz w:val="24"/>
          <w:szCs w:val="24"/>
          <w:lang w:val="en-US"/>
        </w:rPr>
        <w:tab/>
        <w:t>Microsoft Windows XP Professional SP3;</w:t>
      </w:r>
    </w:p>
    <w:p w:rsidR="004B6509" w:rsidRPr="00BE5B4B" w:rsidRDefault="004B6509" w:rsidP="004B6509">
      <w:pPr>
        <w:tabs>
          <w:tab w:val="left" w:pos="993"/>
        </w:tabs>
        <w:ind w:firstLine="709"/>
        <w:jc w:val="both"/>
        <w:rPr>
          <w:sz w:val="24"/>
          <w:szCs w:val="24"/>
          <w:lang w:val="en-US"/>
        </w:rPr>
      </w:pPr>
      <w:r w:rsidRPr="00BE5B4B">
        <w:rPr>
          <w:sz w:val="24"/>
          <w:szCs w:val="24"/>
          <w:lang w:val="en-US"/>
        </w:rPr>
        <w:t>•</w:t>
      </w:r>
      <w:r w:rsidRPr="00BE5B4B">
        <w:rPr>
          <w:sz w:val="24"/>
          <w:szCs w:val="24"/>
          <w:lang w:val="en-US"/>
        </w:rPr>
        <w:tab/>
        <w:t>Microsoft Office Professional 2007 Russian;</w:t>
      </w:r>
    </w:p>
    <w:p w:rsidR="004B6509" w:rsidRPr="00BE5B4B" w:rsidRDefault="004B6509" w:rsidP="004B6509">
      <w:pPr>
        <w:tabs>
          <w:tab w:val="left" w:pos="993"/>
        </w:tabs>
        <w:ind w:firstLine="709"/>
        <w:jc w:val="both"/>
        <w:rPr>
          <w:sz w:val="24"/>
          <w:szCs w:val="24"/>
          <w:lang w:val="en-US"/>
        </w:rPr>
      </w:pPr>
      <w:r w:rsidRPr="00BE5B4B">
        <w:rPr>
          <w:sz w:val="24"/>
          <w:szCs w:val="24"/>
          <w:lang w:val="en-US"/>
        </w:rPr>
        <w:t>•</w:t>
      </w:r>
      <w:r w:rsidRPr="00BE5B4B">
        <w:rPr>
          <w:sz w:val="24"/>
          <w:szCs w:val="24"/>
          <w:lang w:val="en-US"/>
        </w:rPr>
        <w:tab/>
      </w:r>
      <w:r w:rsidRPr="00BE5B4B">
        <w:rPr>
          <w:sz w:val="24"/>
          <w:szCs w:val="24"/>
        </w:rPr>
        <w:t>Свободно</w:t>
      </w:r>
      <w:r w:rsidRPr="00BE5B4B">
        <w:rPr>
          <w:sz w:val="24"/>
          <w:szCs w:val="24"/>
          <w:lang w:val="en-US"/>
        </w:rPr>
        <w:t xml:space="preserve"> </w:t>
      </w:r>
      <w:r w:rsidRPr="00BE5B4B">
        <w:rPr>
          <w:sz w:val="24"/>
          <w:szCs w:val="24"/>
        </w:rPr>
        <w:t>распространяемый</w:t>
      </w:r>
      <w:r w:rsidRPr="00BE5B4B">
        <w:rPr>
          <w:sz w:val="24"/>
          <w:szCs w:val="24"/>
          <w:lang w:val="en-US"/>
        </w:rPr>
        <w:t xml:space="preserve"> </w:t>
      </w:r>
      <w:r w:rsidRPr="00BE5B4B">
        <w:rPr>
          <w:sz w:val="24"/>
          <w:szCs w:val="24"/>
        </w:rPr>
        <w:t>офисный</w:t>
      </w:r>
      <w:r w:rsidRPr="00BE5B4B">
        <w:rPr>
          <w:sz w:val="24"/>
          <w:szCs w:val="24"/>
          <w:lang w:val="en-US"/>
        </w:rPr>
        <w:t xml:space="preserve"> </w:t>
      </w:r>
      <w:r w:rsidRPr="00BE5B4B">
        <w:rPr>
          <w:sz w:val="24"/>
          <w:szCs w:val="24"/>
        </w:rPr>
        <w:t>пакет</w:t>
      </w:r>
      <w:r w:rsidRPr="00BE5B4B">
        <w:rPr>
          <w:sz w:val="24"/>
          <w:szCs w:val="24"/>
          <w:lang w:val="en-US"/>
        </w:rPr>
        <w:t xml:space="preserve"> </w:t>
      </w:r>
      <w:r w:rsidRPr="00BE5B4B">
        <w:rPr>
          <w:sz w:val="24"/>
          <w:szCs w:val="24"/>
        </w:rPr>
        <w:t>с</w:t>
      </w:r>
      <w:r w:rsidRPr="00BE5B4B">
        <w:rPr>
          <w:sz w:val="24"/>
          <w:szCs w:val="24"/>
          <w:lang w:val="en-US"/>
        </w:rPr>
        <w:t xml:space="preserve"> </w:t>
      </w:r>
      <w:r w:rsidRPr="00BE5B4B">
        <w:rPr>
          <w:sz w:val="24"/>
          <w:szCs w:val="24"/>
        </w:rPr>
        <w:t>открытым</w:t>
      </w:r>
      <w:r w:rsidRPr="00BE5B4B">
        <w:rPr>
          <w:sz w:val="24"/>
          <w:szCs w:val="24"/>
          <w:lang w:val="en-US"/>
        </w:rPr>
        <w:t xml:space="preserve"> </w:t>
      </w:r>
      <w:r w:rsidRPr="00BE5B4B">
        <w:rPr>
          <w:sz w:val="24"/>
          <w:szCs w:val="24"/>
        </w:rPr>
        <w:t>исходным</w:t>
      </w:r>
      <w:r w:rsidRPr="00BE5B4B">
        <w:rPr>
          <w:sz w:val="24"/>
          <w:szCs w:val="24"/>
          <w:lang w:val="en-US"/>
        </w:rPr>
        <w:t xml:space="preserve"> </w:t>
      </w:r>
      <w:r w:rsidRPr="00BE5B4B">
        <w:rPr>
          <w:sz w:val="24"/>
          <w:szCs w:val="24"/>
        </w:rPr>
        <w:t>кодом</w:t>
      </w:r>
      <w:r w:rsidRPr="00BE5B4B">
        <w:rPr>
          <w:sz w:val="24"/>
          <w:szCs w:val="24"/>
          <w:lang w:val="en-US"/>
        </w:rPr>
        <w:t xml:space="preserve"> LibreOffice 6.0.3.2 Stable;</w:t>
      </w:r>
    </w:p>
    <w:p w:rsidR="004B6509" w:rsidRPr="00BE5B4B" w:rsidRDefault="004B6509" w:rsidP="004B6509">
      <w:pPr>
        <w:tabs>
          <w:tab w:val="left" w:pos="993"/>
        </w:tabs>
        <w:ind w:firstLine="709"/>
        <w:jc w:val="both"/>
        <w:rPr>
          <w:sz w:val="24"/>
          <w:szCs w:val="24"/>
        </w:rPr>
      </w:pPr>
      <w:r w:rsidRPr="00BE5B4B">
        <w:rPr>
          <w:sz w:val="24"/>
          <w:szCs w:val="24"/>
        </w:rPr>
        <w:t>•</w:t>
      </w:r>
      <w:r w:rsidRPr="00BE5B4B">
        <w:rPr>
          <w:sz w:val="24"/>
          <w:szCs w:val="24"/>
        </w:rPr>
        <w:tab/>
        <w:t>Антивирус Касперского;</w:t>
      </w:r>
    </w:p>
    <w:p w:rsidR="004B6509" w:rsidRPr="00BE5B4B" w:rsidRDefault="004B6509" w:rsidP="004B6509">
      <w:pPr>
        <w:tabs>
          <w:tab w:val="left" w:pos="993"/>
        </w:tabs>
        <w:ind w:firstLine="709"/>
        <w:jc w:val="both"/>
        <w:rPr>
          <w:sz w:val="24"/>
          <w:szCs w:val="24"/>
        </w:rPr>
      </w:pPr>
      <w:r w:rsidRPr="00BE5B4B">
        <w:rPr>
          <w:sz w:val="24"/>
          <w:szCs w:val="24"/>
        </w:rPr>
        <w:t>•</w:t>
      </w:r>
      <w:r w:rsidRPr="00BE5B4B">
        <w:rPr>
          <w:sz w:val="24"/>
          <w:szCs w:val="24"/>
        </w:rPr>
        <w:tab/>
        <w:t>Cистема управления курсами LMS Русский Moodle 3KL.</w:t>
      </w:r>
    </w:p>
    <w:p w:rsidR="004B6509" w:rsidRPr="00BE5B4B" w:rsidRDefault="004B6509" w:rsidP="004B6509">
      <w:pPr>
        <w:ind w:firstLine="708"/>
        <w:jc w:val="both"/>
        <w:rPr>
          <w:sz w:val="24"/>
          <w:szCs w:val="24"/>
        </w:rPr>
      </w:pPr>
      <w:r w:rsidRPr="00BE5B4B">
        <w:rPr>
          <w:bCs/>
          <w:sz w:val="24"/>
          <w:szCs w:val="24"/>
        </w:rPr>
        <w:t>СОВРЕМЕННЫЕ ПРОФЕССИОНАЛЬНЫЕ БАЗЫ ДАННЫХ И ИНФОРМАЦИОННЫЕ СПРАВОЧНЫЕ СИСТЕМЫ</w:t>
      </w:r>
    </w:p>
    <w:p w:rsidR="004B6509" w:rsidRPr="00BE5B4B" w:rsidRDefault="004B6509" w:rsidP="004B6509">
      <w:pPr>
        <w:tabs>
          <w:tab w:val="left" w:pos="993"/>
        </w:tabs>
        <w:ind w:firstLine="709"/>
        <w:jc w:val="both"/>
        <w:rPr>
          <w:sz w:val="24"/>
          <w:szCs w:val="24"/>
        </w:rPr>
      </w:pPr>
      <w:r w:rsidRPr="00BE5B4B">
        <w:rPr>
          <w:sz w:val="24"/>
          <w:szCs w:val="24"/>
        </w:rPr>
        <w:t>•</w:t>
      </w:r>
      <w:r w:rsidRPr="00BE5B4B">
        <w:rPr>
          <w:sz w:val="24"/>
          <w:szCs w:val="24"/>
        </w:rPr>
        <w:tab/>
        <w:t xml:space="preserve">Справочная правовая система «Консультант Плюс» - Режим доступа: </w:t>
      </w:r>
      <w:hyperlink r:id="rId26" w:history="1">
        <w:r w:rsidR="00E5265D">
          <w:rPr>
            <w:rStyle w:val="a7"/>
            <w:sz w:val="24"/>
            <w:szCs w:val="24"/>
          </w:rPr>
          <w:t>http://www.consultant.ru/edu/student/study/</w:t>
        </w:r>
      </w:hyperlink>
    </w:p>
    <w:p w:rsidR="004B6509" w:rsidRPr="00BE5B4B" w:rsidRDefault="004B6509" w:rsidP="004B6509">
      <w:pPr>
        <w:tabs>
          <w:tab w:val="left" w:pos="993"/>
        </w:tabs>
        <w:ind w:firstLine="709"/>
        <w:jc w:val="both"/>
        <w:rPr>
          <w:sz w:val="24"/>
          <w:szCs w:val="24"/>
        </w:rPr>
      </w:pPr>
      <w:r w:rsidRPr="00BE5B4B">
        <w:rPr>
          <w:sz w:val="24"/>
          <w:szCs w:val="24"/>
        </w:rPr>
        <w:t>•</w:t>
      </w:r>
      <w:r w:rsidRPr="00BE5B4B">
        <w:rPr>
          <w:sz w:val="24"/>
          <w:szCs w:val="24"/>
        </w:rPr>
        <w:tab/>
        <w:t xml:space="preserve">Справочная правовая система «Гарант» - Режим доступа: </w:t>
      </w:r>
      <w:hyperlink r:id="rId27" w:history="1">
        <w:r w:rsidR="00E5265D">
          <w:rPr>
            <w:rStyle w:val="a7"/>
            <w:sz w:val="24"/>
            <w:szCs w:val="24"/>
          </w:rPr>
          <w:t>http://edu.garant.ru/omga/</w:t>
        </w:r>
      </w:hyperlink>
      <w:r w:rsidRPr="00BE5B4B">
        <w:rPr>
          <w:sz w:val="24"/>
          <w:szCs w:val="24"/>
        </w:rPr>
        <w:t xml:space="preserve"> </w:t>
      </w:r>
    </w:p>
    <w:p w:rsidR="004B6509" w:rsidRPr="00BE5B4B" w:rsidRDefault="004B6509" w:rsidP="004B6509">
      <w:pPr>
        <w:tabs>
          <w:tab w:val="left" w:pos="993"/>
        </w:tabs>
        <w:ind w:firstLine="709"/>
        <w:jc w:val="both"/>
        <w:rPr>
          <w:sz w:val="24"/>
          <w:szCs w:val="24"/>
        </w:rPr>
      </w:pPr>
      <w:r w:rsidRPr="00BE5B4B">
        <w:rPr>
          <w:sz w:val="24"/>
          <w:szCs w:val="24"/>
        </w:rPr>
        <w:t>•</w:t>
      </w:r>
      <w:r w:rsidRPr="00BE5B4B">
        <w:rPr>
          <w:sz w:val="24"/>
          <w:szCs w:val="24"/>
        </w:rPr>
        <w:tab/>
        <w:t xml:space="preserve">Официальный интернет-портал правовой информации </w:t>
      </w:r>
      <w:hyperlink r:id="rId28" w:history="1">
        <w:r w:rsidR="00E5265D">
          <w:rPr>
            <w:rStyle w:val="a7"/>
            <w:sz w:val="24"/>
            <w:szCs w:val="24"/>
          </w:rPr>
          <w:t>http://pravo.gov.ru</w:t>
        </w:r>
      </w:hyperlink>
      <w:r w:rsidRPr="00BE5B4B">
        <w:rPr>
          <w:sz w:val="24"/>
          <w:szCs w:val="24"/>
        </w:rPr>
        <w:t xml:space="preserve"> </w:t>
      </w:r>
    </w:p>
    <w:p w:rsidR="004B6509" w:rsidRPr="00BE5B4B" w:rsidRDefault="004B6509" w:rsidP="004B6509">
      <w:pPr>
        <w:tabs>
          <w:tab w:val="left" w:pos="993"/>
        </w:tabs>
        <w:ind w:firstLine="709"/>
        <w:jc w:val="both"/>
        <w:rPr>
          <w:sz w:val="24"/>
          <w:szCs w:val="24"/>
        </w:rPr>
      </w:pPr>
      <w:r w:rsidRPr="00BE5B4B">
        <w:rPr>
          <w:sz w:val="24"/>
          <w:szCs w:val="24"/>
        </w:rPr>
        <w:t>•</w:t>
      </w:r>
      <w:r w:rsidRPr="00BE5B4B">
        <w:rPr>
          <w:sz w:val="24"/>
          <w:szCs w:val="24"/>
        </w:rPr>
        <w:tab/>
        <w:t xml:space="preserve">Портал Федеральных государственных образовательных стандартов высшего образования </w:t>
      </w:r>
      <w:hyperlink r:id="rId29" w:history="1">
        <w:r w:rsidR="00E5265D">
          <w:rPr>
            <w:rStyle w:val="a7"/>
            <w:sz w:val="24"/>
            <w:szCs w:val="24"/>
          </w:rPr>
          <w:t>http://fgosvo.ru</w:t>
        </w:r>
      </w:hyperlink>
    </w:p>
    <w:p w:rsidR="004B6509" w:rsidRPr="00BE5B4B" w:rsidRDefault="004B6509" w:rsidP="004B6509">
      <w:pPr>
        <w:tabs>
          <w:tab w:val="left" w:pos="993"/>
        </w:tabs>
        <w:ind w:firstLine="709"/>
        <w:jc w:val="both"/>
        <w:rPr>
          <w:sz w:val="24"/>
          <w:szCs w:val="24"/>
        </w:rPr>
      </w:pPr>
      <w:r w:rsidRPr="00BE5B4B">
        <w:rPr>
          <w:sz w:val="24"/>
          <w:szCs w:val="24"/>
        </w:rPr>
        <w:t>•</w:t>
      </w:r>
      <w:r w:rsidRPr="00BE5B4B">
        <w:rPr>
          <w:sz w:val="24"/>
          <w:szCs w:val="24"/>
        </w:rPr>
        <w:tab/>
        <w:t xml:space="preserve">Портал «Информационно-коммуникационные технологии в образовании» </w:t>
      </w:r>
      <w:hyperlink r:id="rId30" w:history="1">
        <w:r w:rsidR="00E5265D">
          <w:rPr>
            <w:rStyle w:val="a7"/>
            <w:sz w:val="24"/>
            <w:szCs w:val="24"/>
          </w:rPr>
          <w:t>http://www.ict.edu.ru</w:t>
        </w:r>
      </w:hyperlink>
    </w:p>
    <w:p w:rsidR="004B6509" w:rsidRPr="00BE5B4B" w:rsidRDefault="004B6509" w:rsidP="004B6509">
      <w:pPr>
        <w:tabs>
          <w:tab w:val="left" w:pos="993"/>
        </w:tabs>
        <w:ind w:firstLine="709"/>
        <w:jc w:val="both"/>
        <w:rPr>
          <w:sz w:val="24"/>
          <w:szCs w:val="24"/>
        </w:rPr>
      </w:pPr>
      <w:r w:rsidRPr="00BE5B4B">
        <w:rPr>
          <w:sz w:val="24"/>
          <w:szCs w:val="24"/>
        </w:rPr>
        <w:t>•</w:t>
      </w:r>
      <w:r w:rsidRPr="00BE5B4B">
        <w:rPr>
          <w:sz w:val="24"/>
          <w:szCs w:val="24"/>
        </w:rPr>
        <w:tab/>
        <w:t xml:space="preserve">Союз социальных педагогов и социальных работников </w:t>
      </w:r>
      <w:hyperlink r:id="rId31" w:history="1">
        <w:r w:rsidRPr="00BE5B4B">
          <w:rPr>
            <w:rStyle w:val="a7"/>
            <w:color w:val="auto"/>
            <w:sz w:val="24"/>
            <w:szCs w:val="24"/>
          </w:rPr>
          <w:t>www.ssopir.ru</w:t>
        </w:r>
      </w:hyperlink>
    </w:p>
    <w:p w:rsidR="004B6509" w:rsidRPr="00BE5B4B" w:rsidRDefault="004B6509" w:rsidP="004B6509">
      <w:pPr>
        <w:jc w:val="both"/>
        <w:rPr>
          <w:b/>
          <w:sz w:val="24"/>
          <w:szCs w:val="24"/>
        </w:rPr>
      </w:pPr>
    </w:p>
    <w:p w:rsidR="004B6509" w:rsidRPr="00BE5B4B" w:rsidRDefault="004D6B5F" w:rsidP="004B6509">
      <w:pPr>
        <w:ind w:firstLine="709"/>
        <w:jc w:val="both"/>
        <w:rPr>
          <w:b/>
          <w:sz w:val="24"/>
          <w:szCs w:val="24"/>
        </w:rPr>
      </w:pPr>
      <w:r w:rsidRPr="00BE5B4B">
        <w:rPr>
          <w:b/>
          <w:sz w:val="24"/>
          <w:szCs w:val="24"/>
        </w:rPr>
        <w:t>8</w:t>
      </w:r>
      <w:r w:rsidR="004B6509" w:rsidRPr="00BE5B4B">
        <w:rPr>
          <w:b/>
          <w:sz w:val="24"/>
          <w:szCs w:val="24"/>
        </w:rPr>
        <w:t xml:space="preserve"> Описание материально-технической базы, необходимой для осуществления образовательного процесса по дисциплине </w:t>
      </w:r>
    </w:p>
    <w:p w:rsidR="004D6B5F" w:rsidRPr="00BE5B4B" w:rsidRDefault="004D6B5F" w:rsidP="004D6B5F">
      <w:pPr>
        <w:widowControl/>
        <w:suppressAutoHyphens/>
        <w:autoSpaceDE/>
        <w:autoSpaceDN/>
        <w:adjustRightInd/>
        <w:ind w:firstLine="708"/>
        <w:jc w:val="both"/>
        <w:rPr>
          <w:b/>
          <w:sz w:val="24"/>
          <w:szCs w:val="24"/>
        </w:rPr>
      </w:pPr>
      <w:r w:rsidRPr="00BE5B4B">
        <w:rPr>
          <w:sz w:val="24"/>
          <w:szCs w:val="24"/>
        </w:rPr>
        <w:t xml:space="preserve">Для осуществления образовательного процесса по научной специальности </w:t>
      </w:r>
      <w:r w:rsidR="00513592">
        <w:rPr>
          <w:sz w:val="24"/>
          <w:szCs w:val="24"/>
        </w:rPr>
        <w:t>5.2.6. Менеджмент</w:t>
      </w:r>
      <w:r w:rsidRPr="00BE5B4B">
        <w:rPr>
          <w:sz w:val="24"/>
          <w:szCs w:val="24"/>
        </w:rPr>
        <w:t xml:space="preserve">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4D6B5F" w:rsidRPr="00BE5B4B" w:rsidRDefault="004D6B5F" w:rsidP="004D6B5F">
      <w:pPr>
        <w:widowControl/>
        <w:autoSpaceDE/>
        <w:autoSpaceDN/>
        <w:adjustRightInd/>
        <w:ind w:firstLine="709"/>
        <w:jc w:val="both"/>
        <w:rPr>
          <w:sz w:val="24"/>
          <w:szCs w:val="24"/>
        </w:rPr>
      </w:pPr>
      <w:r w:rsidRPr="00BE5B4B">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4D6B5F" w:rsidRPr="00BE5B4B" w:rsidRDefault="004D6B5F" w:rsidP="004D6B5F">
      <w:pPr>
        <w:widowControl/>
        <w:autoSpaceDE/>
        <w:autoSpaceDN/>
        <w:adjustRightInd/>
        <w:ind w:firstLine="709"/>
        <w:jc w:val="both"/>
        <w:rPr>
          <w:sz w:val="24"/>
          <w:szCs w:val="24"/>
        </w:rPr>
      </w:pPr>
      <w:r w:rsidRPr="00BE5B4B">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4D6B5F" w:rsidRPr="00BE5B4B" w:rsidRDefault="004D6B5F" w:rsidP="004D6B5F">
      <w:pPr>
        <w:widowControl/>
        <w:autoSpaceDE/>
        <w:autoSpaceDN/>
        <w:adjustRightInd/>
        <w:ind w:firstLine="709"/>
        <w:jc w:val="both"/>
        <w:rPr>
          <w:sz w:val="24"/>
          <w:szCs w:val="24"/>
        </w:rPr>
      </w:pPr>
      <w:r w:rsidRPr="00BE5B4B">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w:t>
      </w:r>
      <w:r w:rsidRPr="00BE5B4B">
        <w:rPr>
          <w:sz w:val="24"/>
          <w:szCs w:val="24"/>
        </w:rPr>
        <w:lastRenderedPageBreak/>
        <w:t xml:space="preserve">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4D6B5F" w:rsidRPr="00BE5B4B" w:rsidRDefault="004D6B5F" w:rsidP="004D6B5F">
      <w:pPr>
        <w:widowControl/>
        <w:autoSpaceDE/>
        <w:autoSpaceDN/>
        <w:adjustRightInd/>
        <w:ind w:firstLine="709"/>
        <w:jc w:val="both"/>
        <w:rPr>
          <w:sz w:val="24"/>
          <w:szCs w:val="24"/>
        </w:rPr>
      </w:pPr>
      <w:r w:rsidRPr="00BE5B4B">
        <w:rPr>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91545F">
          <w:rPr>
            <w:sz w:val="24"/>
            <w:szCs w:val="24"/>
            <w:u w:val="single"/>
          </w:rPr>
          <w:t>www.biblio-online.ru</w:t>
        </w:r>
      </w:hyperlink>
      <w:r w:rsidRPr="00BE5B4B">
        <w:rPr>
          <w:sz w:val="24"/>
          <w:szCs w:val="24"/>
        </w:rPr>
        <w:t xml:space="preserve"> </w:t>
      </w:r>
    </w:p>
    <w:p w:rsidR="004D6B5F" w:rsidRPr="00BE5B4B" w:rsidRDefault="004D6B5F" w:rsidP="004D6B5F">
      <w:pPr>
        <w:widowControl/>
        <w:autoSpaceDE/>
        <w:autoSpaceDN/>
        <w:adjustRightInd/>
        <w:ind w:firstLine="709"/>
        <w:jc w:val="both"/>
        <w:rPr>
          <w:sz w:val="24"/>
          <w:szCs w:val="24"/>
        </w:rPr>
      </w:pPr>
      <w:r w:rsidRPr="00BE5B4B">
        <w:rPr>
          <w:sz w:val="24"/>
          <w:szCs w:val="24"/>
        </w:rPr>
        <w:t xml:space="preserve"> 4.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E06EF8" w:rsidRPr="00BE5B4B" w:rsidRDefault="00E06EF8" w:rsidP="00170C14">
      <w:pPr>
        <w:widowControl/>
        <w:autoSpaceDE/>
        <w:autoSpaceDN/>
        <w:adjustRightInd/>
        <w:jc w:val="both"/>
        <w:rPr>
          <w:sz w:val="24"/>
          <w:szCs w:val="24"/>
        </w:rPr>
      </w:pPr>
    </w:p>
    <w:p w:rsidR="00170C14" w:rsidRPr="00BE5B4B" w:rsidRDefault="00170C14" w:rsidP="00170C14">
      <w:pPr>
        <w:widowControl/>
        <w:autoSpaceDE/>
        <w:autoSpaceDN/>
        <w:adjustRightInd/>
        <w:jc w:val="both"/>
        <w:rPr>
          <w:b/>
          <w:sz w:val="24"/>
          <w:szCs w:val="24"/>
        </w:rPr>
      </w:pPr>
      <w:r w:rsidRPr="00BE5B4B">
        <w:rPr>
          <w:b/>
          <w:sz w:val="24"/>
          <w:szCs w:val="24"/>
        </w:rPr>
        <w:tab/>
        <w:t>1</w:t>
      </w:r>
      <w:r w:rsidR="00724807" w:rsidRPr="00BE5B4B">
        <w:rPr>
          <w:b/>
          <w:sz w:val="24"/>
          <w:szCs w:val="24"/>
        </w:rPr>
        <w:t>0</w:t>
      </w:r>
      <w:r w:rsidRPr="00BE5B4B">
        <w:rPr>
          <w:b/>
          <w:sz w:val="24"/>
          <w:szCs w:val="24"/>
        </w:rPr>
        <w:t xml:space="preserve">. Особенности организации и проведения </w:t>
      </w:r>
      <w:r w:rsidR="00AC30B9" w:rsidRPr="00BE5B4B">
        <w:rPr>
          <w:b/>
          <w:sz w:val="24"/>
          <w:szCs w:val="24"/>
        </w:rPr>
        <w:t>научно-исследовательской деятельности</w:t>
      </w:r>
      <w:r w:rsidRPr="00BE5B4B">
        <w:rPr>
          <w:b/>
          <w:sz w:val="24"/>
          <w:szCs w:val="24"/>
        </w:rPr>
        <w:t xml:space="preserve"> для инвалидов и лиц с ограниченными возможностями здоровья</w:t>
      </w:r>
    </w:p>
    <w:p w:rsidR="00170C14" w:rsidRPr="00BE5B4B" w:rsidRDefault="00170C14" w:rsidP="00170C14">
      <w:pPr>
        <w:ind w:firstLine="360"/>
        <w:jc w:val="both"/>
        <w:rPr>
          <w:sz w:val="24"/>
          <w:szCs w:val="24"/>
        </w:rPr>
      </w:pPr>
      <w:r w:rsidRPr="00BE5B4B">
        <w:rPr>
          <w:b/>
          <w:sz w:val="24"/>
          <w:szCs w:val="24"/>
        </w:rPr>
        <w:tab/>
      </w:r>
      <w:r w:rsidR="00AC30B9" w:rsidRPr="00BE5B4B">
        <w:rPr>
          <w:sz w:val="24"/>
          <w:szCs w:val="24"/>
        </w:rPr>
        <w:t>Научно-исследовательская деятельность</w:t>
      </w:r>
      <w:r w:rsidRPr="00BE5B4B">
        <w:rPr>
          <w:sz w:val="24"/>
          <w:szCs w:val="24"/>
        </w:rPr>
        <w:t xml:space="preserve">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 Особенности прохождения </w:t>
      </w:r>
      <w:r w:rsidR="00AC30B9" w:rsidRPr="00BE5B4B">
        <w:rPr>
          <w:sz w:val="24"/>
          <w:szCs w:val="24"/>
        </w:rPr>
        <w:t>научно-исследовательской</w:t>
      </w:r>
      <w:r w:rsidR="00BE5B4B" w:rsidRPr="00BE5B4B">
        <w:rPr>
          <w:sz w:val="24"/>
          <w:szCs w:val="24"/>
        </w:rPr>
        <w:t xml:space="preserve"> </w:t>
      </w:r>
      <w:r w:rsidR="00AC30B9" w:rsidRPr="00BE5B4B">
        <w:rPr>
          <w:sz w:val="24"/>
          <w:szCs w:val="24"/>
        </w:rPr>
        <w:t xml:space="preserve">деятельности </w:t>
      </w:r>
      <w:r w:rsidRPr="00BE5B4B">
        <w:rPr>
          <w:sz w:val="24"/>
          <w:szCs w:val="24"/>
        </w:rPr>
        <w:t xml:space="preserve">инвалидами и лицами с ОВЗ определены в </w:t>
      </w:r>
      <w:r w:rsidR="00A4747B" w:rsidRPr="00BE5B4B">
        <w:rPr>
          <w:sz w:val="24"/>
          <w:szCs w:val="24"/>
          <w:lang w:eastAsia="en-US"/>
        </w:rPr>
        <w:t>«</w:t>
      </w:r>
      <w:r w:rsidR="00AC30B9" w:rsidRPr="00BE5B4B">
        <w:rPr>
          <w:sz w:val="24"/>
          <w:szCs w:val="24"/>
          <w:lang w:eastAsia="en-US"/>
        </w:rPr>
        <w:t xml:space="preserve">Положением о порядке разработки и утверждения адаптированных образовательных программ высшего образования – </w:t>
      </w:r>
      <w:r w:rsidR="00AC30B9" w:rsidRPr="00BE5B4B">
        <w:rPr>
          <w:sz w:val="24"/>
          <w:szCs w:val="24"/>
        </w:rPr>
        <w:t>программ подготовки научно-педагогических кадров в аспирантуре</w:t>
      </w:r>
      <w:r w:rsidR="00AC30B9" w:rsidRPr="00BE5B4B">
        <w:rPr>
          <w:sz w:val="24"/>
          <w:szCs w:val="24"/>
          <w:lang w:eastAsia="en-US"/>
        </w:rPr>
        <w:t xml:space="preserve"> для лиц с ограниченными возможностями здоровья и инвалидов</w:t>
      </w:r>
      <w:r w:rsidR="00A4747B" w:rsidRPr="00BE5B4B">
        <w:rPr>
          <w:sz w:val="24"/>
          <w:szCs w:val="24"/>
          <w:lang w:eastAsia="en-US"/>
        </w:rPr>
        <w:t>»</w:t>
      </w:r>
      <w:r w:rsidR="00AC30B9" w:rsidRPr="00BE5B4B">
        <w:rPr>
          <w:sz w:val="24"/>
          <w:szCs w:val="24"/>
          <w:lang w:eastAsia="en-US"/>
        </w:rPr>
        <w:t xml:space="preserve"> (новая редакция), одобренного на заседании Ученого совета от 28.0</w:t>
      </w:r>
      <w:r w:rsidR="00BE5B4B" w:rsidRPr="00BE5B4B">
        <w:rPr>
          <w:sz w:val="24"/>
          <w:szCs w:val="24"/>
          <w:lang w:eastAsia="en-US"/>
        </w:rPr>
        <w:t>2</w:t>
      </w:r>
      <w:r w:rsidR="00AC30B9" w:rsidRPr="00BE5B4B">
        <w:rPr>
          <w:sz w:val="24"/>
          <w:szCs w:val="24"/>
          <w:lang w:eastAsia="en-US"/>
        </w:rPr>
        <w:t>. 20</w:t>
      </w:r>
      <w:r w:rsidR="00BE5B4B" w:rsidRPr="00BE5B4B">
        <w:rPr>
          <w:sz w:val="24"/>
          <w:szCs w:val="24"/>
          <w:lang w:eastAsia="en-US"/>
        </w:rPr>
        <w:t>22</w:t>
      </w:r>
      <w:r w:rsidR="00AC30B9" w:rsidRPr="00BE5B4B">
        <w:rPr>
          <w:sz w:val="24"/>
          <w:szCs w:val="24"/>
          <w:lang w:eastAsia="en-US"/>
        </w:rPr>
        <w:t xml:space="preserve"> (протокол заседания № </w:t>
      </w:r>
      <w:r w:rsidR="00BE5B4B" w:rsidRPr="00BE5B4B">
        <w:rPr>
          <w:sz w:val="24"/>
          <w:szCs w:val="24"/>
          <w:lang w:eastAsia="en-US"/>
        </w:rPr>
        <w:t>7</w:t>
      </w:r>
      <w:r w:rsidR="00AC30B9" w:rsidRPr="00BE5B4B">
        <w:rPr>
          <w:sz w:val="24"/>
          <w:szCs w:val="24"/>
          <w:lang w:eastAsia="en-US"/>
        </w:rPr>
        <w:t>), Студенческого совета ОмГА от 28.0</w:t>
      </w:r>
      <w:r w:rsidR="00BE5B4B" w:rsidRPr="00BE5B4B">
        <w:rPr>
          <w:sz w:val="24"/>
          <w:szCs w:val="24"/>
          <w:lang w:eastAsia="en-US"/>
        </w:rPr>
        <w:t>2</w:t>
      </w:r>
      <w:r w:rsidR="00AC30B9" w:rsidRPr="00BE5B4B">
        <w:rPr>
          <w:sz w:val="24"/>
          <w:szCs w:val="24"/>
          <w:lang w:eastAsia="en-US"/>
        </w:rPr>
        <w:t>.20</w:t>
      </w:r>
      <w:r w:rsidR="00BE5B4B" w:rsidRPr="00BE5B4B">
        <w:rPr>
          <w:sz w:val="24"/>
          <w:szCs w:val="24"/>
          <w:lang w:eastAsia="en-US"/>
        </w:rPr>
        <w:t>22</w:t>
      </w:r>
      <w:r w:rsidR="00AC30B9" w:rsidRPr="00BE5B4B">
        <w:rPr>
          <w:sz w:val="24"/>
          <w:szCs w:val="24"/>
          <w:lang w:eastAsia="en-US"/>
        </w:rPr>
        <w:t xml:space="preserve"> (протокол заседания № </w:t>
      </w:r>
      <w:r w:rsidR="00BE5B4B" w:rsidRPr="00BE5B4B">
        <w:rPr>
          <w:sz w:val="24"/>
          <w:szCs w:val="24"/>
          <w:lang w:eastAsia="en-US"/>
        </w:rPr>
        <w:t>7</w:t>
      </w:r>
      <w:r w:rsidR="00AC30B9" w:rsidRPr="00BE5B4B">
        <w:rPr>
          <w:sz w:val="24"/>
          <w:szCs w:val="24"/>
          <w:lang w:eastAsia="en-US"/>
        </w:rPr>
        <w:t>), утвержденного приказом ректора от 28.0</w:t>
      </w:r>
      <w:r w:rsidR="00BE5B4B" w:rsidRPr="00BE5B4B">
        <w:rPr>
          <w:sz w:val="24"/>
          <w:szCs w:val="24"/>
          <w:lang w:eastAsia="en-US"/>
        </w:rPr>
        <w:t>2</w:t>
      </w:r>
      <w:r w:rsidR="00AC30B9" w:rsidRPr="00BE5B4B">
        <w:rPr>
          <w:sz w:val="24"/>
          <w:szCs w:val="24"/>
          <w:lang w:eastAsia="en-US"/>
        </w:rPr>
        <w:t>.20</w:t>
      </w:r>
      <w:r w:rsidR="00BE5B4B" w:rsidRPr="00BE5B4B">
        <w:rPr>
          <w:sz w:val="24"/>
          <w:szCs w:val="24"/>
          <w:lang w:eastAsia="en-US"/>
        </w:rPr>
        <w:t>22</w:t>
      </w:r>
      <w:r w:rsidR="00AC30B9" w:rsidRPr="00BE5B4B">
        <w:rPr>
          <w:sz w:val="24"/>
          <w:szCs w:val="24"/>
          <w:lang w:eastAsia="en-US"/>
        </w:rPr>
        <w:t xml:space="preserve"> №</w:t>
      </w:r>
      <w:r w:rsidR="00BE5B4B" w:rsidRPr="00BE5B4B">
        <w:rPr>
          <w:sz w:val="24"/>
          <w:szCs w:val="24"/>
          <w:lang w:eastAsia="en-US"/>
        </w:rPr>
        <w:t>28</w:t>
      </w:r>
      <w:r w:rsidRPr="00BE5B4B">
        <w:rPr>
          <w:sz w:val="24"/>
          <w:szCs w:val="24"/>
        </w:rPr>
        <w:t>.</w:t>
      </w:r>
    </w:p>
    <w:p w:rsidR="00170C14" w:rsidRPr="00BE5B4B" w:rsidRDefault="00170C14" w:rsidP="00AC30B9">
      <w:pPr>
        <w:pStyle w:val="a9"/>
        <w:ind w:firstLine="708"/>
        <w:jc w:val="both"/>
      </w:pPr>
      <w:r w:rsidRPr="00BE5B4B">
        <w:t xml:space="preserve">Материально-технические условия </w:t>
      </w:r>
      <w:r w:rsidR="00AC30B9" w:rsidRPr="00BE5B4B">
        <w:t>проведения научно-исследовательской деятельности</w:t>
      </w:r>
      <w:r w:rsidRPr="00BE5B4B">
        <w:t xml:space="preserve"> обеспечива</w:t>
      </w:r>
      <w:r w:rsidR="00E2663C" w:rsidRPr="00BE5B4B">
        <w:t>ю</w:t>
      </w:r>
      <w:r w:rsidRPr="00BE5B4B">
        <w:t xml:space="preserve">т возможность беспрепятственного доступа </w:t>
      </w:r>
      <w:r w:rsidR="00AC30B9" w:rsidRPr="00BE5B4B">
        <w:t>аспирантов</w:t>
      </w:r>
      <w:r w:rsidRPr="00BE5B4B">
        <w:t xml:space="preserve"> из числа лиц с ограниченными возможностями здоровья и инвалидов к специально оборудованным рабочим местам, а также в туалетные комнаты и другие помещения, а также их пребывание в указанных помещениях (в том числе наличие пандусов, поручней, расширенных дверных проемов, лифтов; при отсутствии лифтов рабочее место должно располагаться на первом этаже здания).Форма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студенту-инвалиду предоставляется дополнительное время для подготовки отчета по </w:t>
      </w:r>
      <w:r w:rsidR="00AC30B9" w:rsidRPr="00BE5B4B">
        <w:t>научно-исследовательской деятельности и его защиты</w:t>
      </w:r>
      <w:r w:rsidRPr="00BE5B4B">
        <w:t>.</w:t>
      </w:r>
    </w:p>
    <w:p w:rsidR="00383FA7" w:rsidRPr="00BE5B4B" w:rsidRDefault="00383FA7">
      <w:pPr>
        <w:widowControl/>
        <w:autoSpaceDE/>
        <w:autoSpaceDN/>
        <w:adjustRightInd/>
        <w:rPr>
          <w:sz w:val="24"/>
          <w:szCs w:val="24"/>
        </w:rPr>
      </w:pPr>
    </w:p>
    <w:p w:rsidR="00BE5B4B" w:rsidRPr="00BE5B4B" w:rsidRDefault="00BE5B4B"/>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BE5B4B" w:rsidRPr="00BE5B4B" w:rsidTr="00564655">
        <w:trPr>
          <w:trHeight w:val="240"/>
        </w:trPr>
        <w:tc>
          <w:tcPr>
            <w:tcW w:w="9956" w:type="dxa"/>
            <w:tcBorders>
              <w:top w:val="nil"/>
              <w:left w:val="nil"/>
              <w:bottom w:val="nil"/>
              <w:right w:val="nil"/>
            </w:tcBorders>
            <w:shd w:val="clear" w:color="auto" w:fill="FFFFFF"/>
          </w:tcPr>
          <w:p w:rsidR="007B1963" w:rsidRPr="00BE5B4B" w:rsidRDefault="007B1963" w:rsidP="00E06EF8">
            <w:pPr>
              <w:spacing w:line="276" w:lineRule="exact"/>
              <w:ind w:left="15" w:right="15"/>
              <w:jc w:val="right"/>
              <w:rPr>
                <w:sz w:val="28"/>
                <w:szCs w:val="28"/>
              </w:rPr>
            </w:pPr>
            <w:r w:rsidRPr="00BE5B4B">
              <w:rPr>
                <w:sz w:val="28"/>
                <w:szCs w:val="28"/>
              </w:rPr>
              <w:t>Приложение А</w:t>
            </w:r>
          </w:p>
          <w:p w:rsidR="007B1963" w:rsidRPr="00BE5B4B" w:rsidRDefault="007B1963" w:rsidP="00564655">
            <w:pPr>
              <w:spacing w:line="276" w:lineRule="exact"/>
              <w:ind w:left="15" w:right="15"/>
              <w:jc w:val="center"/>
              <w:rPr>
                <w:sz w:val="28"/>
                <w:szCs w:val="28"/>
              </w:rPr>
            </w:pPr>
          </w:p>
          <w:p w:rsidR="009D79F0" w:rsidRPr="00BE5B4B" w:rsidRDefault="009D79F0" w:rsidP="00724807">
            <w:pPr>
              <w:spacing w:line="276" w:lineRule="exact"/>
              <w:ind w:left="15" w:right="15"/>
              <w:jc w:val="center"/>
              <w:rPr>
                <w:sz w:val="28"/>
                <w:szCs w:val="28"/>
              </w:rPr>
            </w:pPr>
            <w:r w:rsidRPr="00BE5B4B">
              <w:rPr>
                <w:sz w:val="28"/>
                <w:szCs w:val="28"/>
              </w:rPr>
              <w:t>Частное учреждение образовательная организация высшего образования</w:t>
            </w:r>
            <w:r w:rsidRPr="00BE5B4B">
              <w:rPr>
                <w:sz w:val="28"/>
                <w:szCs w:val="28"/>
              </w:rPr>
              <w:br/>
            </w:r>
            <w:r w:rsidR="00A4747B" w:rsidRPr="00BE5B4B">
              <w:rPr>
                <w:sz w:val="28"/>
                <w:szCs w:val="28"/>
              </w:rPr>
              <w:t>«</w:t>
            </w:r>
            <w:r w:rsidRPr="00BE5B4B">
              <w:rPr>
                <w:sz w:val="28"/>
                <w:szCs w:val="28"/>
              </w:rPr>
              <w:t>Омская гуманитарная академия</w:t>
            </w:r>
            <w:r w:rsidR="00A4747B" w:rsidRPr="00BE5B4B">
              <w:rPr>
                <w:sz w:val="28"/>
                <w:szCs w:val="28"/>
              </w:rPr>
              <w:t>»</w:t>
            </w:r>
          </w:p>
        </w:tc>
      </w:tr>
    </w:tbl>
    <w:p w:rsidR="009D79F0" w:rsidRPr="00BE5B4B" w:rsidRDefault="009D79F0" w:rsidP="009D79F0">
      <w:pPr>
        <w:jc w:val="center"/>
        <w:rPr>
          <w:sz w:val="28"/>
          <w:szCs w:val="28"/>
        </w:rPr>
      </w:pPr>
      <w:r w:rsidRPr="00BE5B4B">
        <w:rPr>
          <w:sz w:val="28"/>
          <w:szCs w:val="28"/>
        </w:rPr>
        <w:t>Кафедра</w:t>
      </w:r>
      <w:r w:rsidR="00724807" w:rsidRPr="00BE5B4B">
        <w:rPr>
          <w:sz w:val="28"/>
          <w:szCs w:val="28"/>
        </w:rPr>
        <w:t xml:space="preserve"> </w:t>
      </w:r>
      <w:r w:rsidR="00B55F2E">
        <w:rPr>
          <w:sz w:val="28"/>
          <w:szCs w:val="28"/>
        </w:rPr>
        <w:t>управления, политики и права</w:t>
      </w:r>
    </w:p>
    <w:p w:rsidR="009D79F0" w:rsidRPr="00BE5B4B" w:rsidRDefault="009D79F0" w:rsidP="009D79F0">
      <w:pPr>
        <w:pStyle w:val="20"/>
        <w:tabs>
          <w:tab w:val="left" w:pos="284"/>
        </w:tabs>
        <w:spacing w:line="240" w:lineRule="auto"/>
        <w:ind w:left="284" w:right="55" w:hanging="284"/>
        <w:jc w:val="center"/>
        <w:rPr>
          <w:sz w:val="28"/>
          <w:szCs w:val="28"/>
        </w:rPr>
      </w:pPr>
    </w:p>
    <w:p w:rsidR="009D79F0" w:rsidRPr="00BE5B4B" w:rsidRDefault="009D79F0" w:rsidP="009D79F0">
      <w:pPr>
        <w:pStyle w:val="20"/>
        <w:tabs>
          <w:tab w:val="left" w:pos="284"/>
        </w:tabs>
        <w:spacing w:line="240" w:lineRule="auto"/>
        <w:ind w:left="284" w:right="55" w:hanging="284"/>
        <w:jc w:val="center"/>
        <w:rPr>
          <w:sz w:val="28"/>
          <w:szCs w:val="28"/>
        </w:rPr>
      </w:pPr>
    </w:p>
    <w:p w:rsidR="009D79F0" w:rsidRPr="00BE5B4B" w:rsidRDefault="009D79F0" w:rsidP="009D79F0">
      <w:pPr>
        <w:pStyle w:val="20"/>
        <w:tabs>
          <w:tab w:val="left" w:pos="284"/>
        </w:tabs>
        <w:spacing w:line="240" w:lineRule="auto"/>
        <w:ind w:left="284" w:right="55" w:hanging="284"/>
        <w:jc w:val="center"/>
        <w:rPr>
          <w:sz w:val="28"/>
          <w:szCs w:val="28"/>
        </w:rPr>
      </w:pPr>
    </w:p>
    <w:p w:rsidR="009D79F0" w:rsidRPr="00BE5B4B" w:rsidRDefault="009D79F0" w:rsidP="009D79F0">
      <w:pPr>
        <w:jc w:val="center"/>
        <w:rPr>
          <w:b/>
          <w:i/>
          <w:sz w:val="28"/>
          <w:szCs w:val="28"/>
        </w:rPr>
      </w:pPr>
    </w:p>
    <w:p w:rsidR="009D79F0" w:rsidRPr="00BE5B4B" w:rsidRDefault="009D79F0" w:rsidP="009D79F0">
      <w:pPr>
        <w:jc w:val="center"/>
        <w:rPr>
          <w:spacing w:val="20"/>
          <w:sz w:val="40"/>
          <w:szCs w:val="40"/>
        </w:rPr>
      </w:pPr>
      <w:r w:rsidRPr="00BE5B4B">
        <w:rPr>
          <w:spacing w:val="20"/>
          <w:sz w:val="40"/>
          <w:szCs w:val="40"/>
        </w:rPr>
        <w:t>ОТЧЕТ</w:t>
      </w:r>
    </w:p>
    <w:p w:rsidR="009D79F0" w:rsidRPr="00BE5B4B" w:rsidRDefault="009D79F0" w:rsidP="009D79F0">
      <w:pPr>
        <w:jc w:val="center"/>
        <w:rPr>
          <w:sz w:val="32"/>
          <w:szCs w:val="32"/>
        </w:rPr>
      </w:pPr>
      <w:r w:rsidRPr="00BE5B4B">
        <w:rPr>
          <w:sz w:val="32"/>
          <w:szCs w:val="32"/>
        </w:rPr>
        <w:t xml:space="preserve">о </w:t>
      </w:r>
      <w:r w:rsidR="00AC30B9" w:rsidRPr="00BE5B4B">
        <w:rPr>
          <w:sz w:val="32"/>
          <w:szCs w:val="32"/>
        </w:rPr>
        <w:t>научно-исследовательской деятельности</w:t>
      </w:r>
    </w:p>
    <w:p w:rsidR="009D79F0" w:rsidRPr="00BE5B4B" w:rsidRDefault="009D79F0" w:rsidP="009D79F0">
      <w:pPr>
        <w:jc w:val="both"/>
        <w:rPr>
          <w:sz w:val="28"/>
          <w:szCs w:val="28"/>
        </w:rPr>
      </w:pPr>
    </w:p>
    <w:p w:rsidR="005D720F" w:rsidRPr="00BE5B4B" w:rsidRDefault="005D720F" w:rsidP="005D720F">
      <w:pPr>
        <w:pStyle w:val="ConsPlusNormal"/>
        <w:ind w:firstLine="540"/>
        <w:jc w:val="both"/>
      </w:pPr>
    </w:p>
    <w:p w:rsidR="00AC30B9" w:rsidRPr="00BE5B4B" w:rsidRDefault="00AC30B9" w:rsidP="005D720F">
      <w:pPr>
        <w:pStyle w:val="ConsPlusNormal"/>
        <w:ind w:firstLine="540"/>
        <w:jc w:val="both"/>
      </w:pPr>
    </w:p>
    <w:p w:rsidR="00AC30B9" w:rsidRPr="00BE5B4B" w:rsidRDefault="00AC30B9" w:rsidP="005D720F">
      <w:pPr>
        <w:pStyle w:val="ConsPlusNormal"/>
        <w:ind w:firstLine="540"/>
        <w:jc w:val="both"/>
      </w:pPr>
    </w:p>
    <w:p w:rsidR="00AC30B9" w:rsidRPr="00BE5B4B" w:rsidRDefault="00AC30B9" w:rsidP="005D720F">
      <w:pPr>
        <w:pStyle w:val="ConsPlusNormal"/>
        <w:ind w:firstLine="540"/>
        <w:jc w:val="both"/>
      </w:pPr>
    </w:p>
    <w:p w:rsidR="00AC30B9" w:rsidRPr="00BE5B4B" w:rsidRDefault="00AC30B9" w:rsidP="005D720F">
      <w:pPr>
        <w:pStyle w:val="ConsPlusNormal"/>
        <w:ind w:firstLine="540"/>
        <w:jc w:val="both"/>
      </w:pPr>
    </w:p>
    <w:p w:rsidR="00AC30B9" w:rsidRPr="00BE5B4B" w:rsidRDefault="00AC30B9" w:rsidP="005D720F">
      <w:pPr>
        <w:pStyle w:val="ConsPlusNormal"/>
        <w:ind w:firstLine="540"/>
        <w:jc w:val="both"/>
      </w:pPr>
    </w:p>
    <w:p w:rsidR="00AC30B9" w:rsidRPr="00BE5B4B" w:rsidRDefault="00AC30B9" w:rsidP="005D720F">
      <w:pPr>
        <w:pStyle w:val="ConsPlusNormal"/>
        <w:ind w:firstLine="540"/>
        <w:jc w:val="both"/>
      </w:pPr>
    </w:p>
    <w:p w:rsidR="00AC30B9" w:rsidRPr="00BE5B4B" w:rsidRDefault="00AC30B9" w:rsidP="005D720F">
      <w:pPr>
        <w:pStyle w:val="ConsPlusNormal"/>
        <w:ind w:firstLine="540"/>
        <w:jc w:val="both"/>
      </w:pPr>
    </w:p>
    <w:p w:rsidR="00AC30B9" w:rsidRPr="00BE5B4B" w:rsidRDefault="00AC30B9" w:rsidP="005D720F">
      <w:pPr>
        <w:pStyle w:val="ConsPlusNormal"/>
        <w:ind w:firstLine="540"/>
        <w:jc w:val="both"/>
      </w:pPr>
    </w:p>
    <w:p w:rsidR="00AC30B9" w:rsidRPr="00BE5B4B" w:rsidRDefault="00AC30B9" w:rsidP="005D720F">
      <w:pPr>
        <w:pStyle w:val="ConsPlusNormal"/>
        <w:ind w:firstLine="540"/>
        <w:jc w:val="both"/>
      </w:pPr>
    </w:p>
    <w:p w:rsidR="00AC30B9" w:rsidRPr="00BE5B4B" w:rsidRDefault="00AC30B9" w:rsidP="005D720F">
      <w:pPr>
        <w:pStyle w:val="ConsPlusNormal"/>
        <w:ind w:firstLine="540"/>
        <w:jc w:val="both"/>
      </w:pPr>
    </w:p>
    <w:p w:rsidR="00AC30B9" w:rsidRPr="00BE5B4B" w:rsidRDefault="00AC30B9" w:rsidP="005D720F">
      <w:pPr>
        <w:pStyle w:val="ConsPlusNormal"/>
        <w:ind w:firstLine="540"/>
        <w:jc w:val="both"/>
      </w:pPr>
    </w:p>
    <w:p w:rsidR="009D79F0" w:rsidRPr="00BE5B4B" w:rsidRDefault="009D79F0" w:rsidP="005D720F">
      <w:pPr>
        <w:rPr>
          <w:sz w:val="28"/>
          <w:szCs w:val="28"/>
        </w:rPr>
      </w:pPr>
    </w:p>
    <w:p w:rsidR="009D79F0" w:rsidRPr="00BE5B4B" w:rsidRDefault="009D79F0" w:rsidP="00564655">
      <w:pPr>
        <w:ind w:left="3544"/>
        <w:rPr>
          <w:sz w:val="24"/>
          <w:szCs w:val="24"/>
        </w:rPr>
      </w:pPr>
      <w:r w:rsidRPr="00BE5B4B">
        <w:rPr>
          <w:sz w:val="24"/>
          <w:szCs w:val="24"/>
        </w:rPr>
        <w:t>Выполнил(а):  ___</w:t>
      </w:r>
      <w:r w:rsidR="00564655" w:rsidRPr="00BE5B4B">
        <w:rPr>
          <w:sz w:val="24"/>
          <w:szCs w:val="24"/>
        </w:rPr>
        <w:t>__________</w:t>
      </w:r>
      <w:r w:rsidRPr="00BE5B4B">
        <w:rPr>
          <w:sz w:val="24"/>
          <w:szCs w:val="24"/>
        </w:rPr>
        <w:t>_____________________</w:t>
      </w:r>
    </w:p>
    <w:p w:rsidR="009D79F0" w:rsidRPr="00BE5B4B" w:rsidRDefault="009D79F0" w:rsidP="00564655">
      <w:pPr>
        <w:ind w:left="3544"/>
        <w:jc w:val="center"/>
      </w:pPr>
      <w:r w:rsidRPr="00BE5B4B">
        <w:t>Фамилия И.О.</w:t>
      </w:r>
    </w:p>
    <w:p w:rsidR="00AC30B9" w:rsidRPr="00BE5B4B" w:rsidRDefault="00AC30B9" w:rsidP="00564655">
      <w:pPr>
        <w:ind w:left="3544"/>
        <w:rPr>
          <w:sz w:val="24"/>
          <w:szCs w:val="24"/>
        </w:rPr>
      </w:pPr>
    </w:p>
    <w:p w:rsidR="009D79F0" w:rsidRPr="00BE5B4B" w:rsidRDefault="00E06EF8" w:rsidP="00564655">
      <w:pPr>
        <w:ind w:left="3544"/>
        <w:rPr>
          <w:sz w:val="24"/>
          <w:szCs w:val="24"/>
        </w:rPr>
      </w:pPr>
      <w:r w:rsidRPr="00BE5B4B">
        <w:rPr>
          <w:sz w:val="24"/>
          <w:szCs w:val="24"/>
        </w:rPr>
        <w:t>Научная специальность</w:t>
      </w:r>
      <w:r w:rsidR="009D79F0" w:rsidRPr="00BE5B4B">
        <w:rPr>
          <w:sz w:val="24"/>
          <w:szCs w:val="24"/>
        </w:rPr>
        <w:t>:  ______</w:t>
      </w:r>
      <w:r w:rsidR="00564655" w:rsidRPr="00BE5B4B">
        <w:rPr>
          <w:sz w:val="24"/>
          <w:szCs w:val="24"/>
        </w:rPr>
        <w:t>__________</w:t>
      </w:r>
      <w:r w:rsidR="009D79F0" w:rsidRPr="00BE5B4B">
        <w:rPr>
          <w:sz w:val="24"/>
          <w:szCs w:val="24"/>
        </w:rPr>
        <w:t xml:space="preserve">________ </w:t>
      </w:r>
    </w:p>
    <w:p w:rsidR="009D79F0" w:rsidRPr="00BE5B4B" w:rsidRDefault="009D79F0" w:rsidP="00564655">
      <w:pPr>
        <w:ind w:left="3544"/>
        <w:rPr>
          <w:sz w:val="24"/>
          <w:szCs w:val="24"/>
        </w:rPr>
      </w:pPr>
      <w:r w:rsidRPr="00BE5B4B">
        <w:rPr>
          <w:sz w:val="24"/>
          <w:szCs w:val="24"/>
        </w:rPr>
        <w:t>____________</w:t>
      </w:r>
      <w:r w:rsidR="00564655" w:rsidRPr="00BE5B4B">
        <w:rPr>
          <w:sz w:val="24"/>
          <w:szCs w:val="24"/>
        </w:rPr>
        <w:t>__________</w:t>
      </w:r>
      <w:r w:rsidRPr="00BE5B4B">
        <w:rPr>
          <w:sz w:val="24"/>
          <w:szCs w:val="24"/>
        </w:rPr>
        <w:t>_________________________</w:t>
      </w:r>
    </w:p>
    <w:p w:rsidR="00AC30B9" w:rsidRPr="00BE5B4B" w:rsidRDefault="00AC30B9" w:rsidP="00564655">
      <w:pPr>
        <w:ind w:left="3544"/>
        <w:rPr>
          <w:sz w:val="24"/>
          <w:szCs w:val="24"/>
        </w:rPr>
      </w:pPr>
    </w:p>
    <w:p w:rsidR="009D79F0" w:rsidRPr="00BE5B4B" w:rsidRDefault="009D79F0" w:rsidP="00564655">
      <w:pPr>
        <w:ind w:left="3544"/>
        <w:rPr>
          <w:sz w:val="24"/>
          <w:szCs w:val="24"/>
        </w:rPr>
      </w:pPr>
      <w:r w:rsidRPr="00BE5B4B">
        <w:rPr>
          <w:sz w:val="24"/>
          <w:szCs w:val="24"/>
        </w:rPr>
        <w:t>Форма обучения: _______________</w:t>
      </w:r>
      <w:r w:rsidR="00564655" w:rsidRPr="00BE5B4B">
        <w:rPr>
          <w:sz w:val="24"/>
          <w:szCs w:val="24"/>
        </w:rPr>
        <w:t>___________</w:t>
      </w:r>
      <w:r w:rsidRPr="00BE5B4B">
        <w:rPr>
          <w:sz w:val="24"/>
          <w:szCs w:val="24"/>
        </w:rPr>
        <w:t>______</w:t>
      </w:r>
    </w:p>
    <w:p w:rsidR="00AC30B9" w:rsidRPr="00BE5B4B" w:rsidRDefault="00AC30B9" w:rsidP="00564655">
      <w:pPr>
        <w:ind w:left="3544"/>
        <w:rPr>
          <w:sz w:val="24"/>
          <w:szCs w:val="24"/>
        </w:rPr>
      </w:pPr>
    </w:p>
    <w:p w:rsidR="009D79F0" w:rsidRPr="00BE5B4B" w:rsidRDefault="009D79F0" w:rsidP="00564655">
      <w:pPr>
        <w:ind w:left="3544"/>
        <w:rPr>
          <w:sz w:val="24"/>
          <w:szCs w:val="24"/>
        </w:rPr>
      </w:pPr>
      <w:r w:rsidRPr="00BE5B4B">
        <w:rPr>
          <w:sz w:val="24"/>
          <w:szCs w:val="24"/>
        </w:rPr>
        <w:t xml:space="preserve">Руководитель </w:t>
      </w:r>
      <w:r w:rsidR="003D4850" w:rsidRPr="00BE5B4B">
        <w:rPr>
          <w:sz w:val="24"/>
          <w:szCs w:val="24"/>
        </w:rPr>
        <w:t>НИД</w:t>
      </w:r>
      <w:r w:rsidRPr="00BE5B4B">
        <w:rPr>
          <w:sz w:val="24"/>
          <w:szCs w:val="24"/>
        </w:rPr>
        <w:t xml:space="preserve"> от ОмГА:</w:t>
      </w:r>
    </w:p>
    <w:p w:rsidR="009D79F0" w:rsidRPr="00BE5B4B" w:rsidRDefault="009D79F0" w:rsidP="00564655">
      <w:pPr>
        <w:pStyle w:val="20"/>
        <w:spacing w:after="0" w:line="240" w:lineRule="auto"/>
        <w:ind w:left="3544" w:right="55"/>
      </w:pPr>
      <w:r w:rsidRPr="00BE5B4B">
        <w:t>_______________________</w:t>
      </w:r>
      <w:r w:rsidR="00564655" w:rsidRPr="00BE5B4B">
        <w:t>__________</w:t>
      </w:r>
      <w:r w:rsidRPr="00BE5B4B">
        <w:t>______________</w:t>
      </w:r>
    </w:p>
    <w:p w:rsidR="009D79F0" w:rsidRPr="00BE5B4B" w:rsidRDefault="009D79F0" w:rsidP="00564655">
      <w:pPr>
        <w:ind w:left="3544"/>
        <w:jc w:val="center"/>
      </w:pPr>
      <w:r w:rsidRPr="00BE5B4B">
        <w:t>Уч. степень, уч. звание, Фамилия И.О.</w:t>
      </w:r>
    </w:p>
    <w:p w:rsidR="009D79F0" w:rsidRPr="00BE5B4B" w:rsidRDefault="009D79F0" w:rsidP="00564655">
      <w:pPr>
        <w:pStyle w:val="20"/>
        <w:spacing w:before="240" w:after="0" w:line="240" w:lineRule="auto"/>
        <w:ind w:left="3544" w:right="55"/>
        <w:jc w:val="center"/>
      </w:pPr>
      <w:r w:rsidRPr="00BE5B4B">
        <w:t>_____________________</w:t>
      </w:r>
    </w:p>
    <w:p w:rsidR="009D79F0" w:rsidRPr="00BE5B4B" w:rsidRDefault="009D79F0" w:rsidP="00564655">
      <w:pPr>
        <w:pStyle w:val="20"/>
        <w:spacing w:after="0" w:line="240" w:lineRule="auto"/>
        <w:ind w:left="3544" w:right="55"/>
        <w:jc w:val="center"/>
        <w:rPr>
          <w:sz w:val="20"/>
          <w:szCs w:val="20"/>
        </w:rPr>
      </w:pPr>
      <w:r w:rsidRPr="00BE5B4B">
        <w:rPr>
          <w:sz w:val="20"/>
          <w:szCs w:val="20"/>
        </w:rPr>
        <w:t>подпись</w:t>
      </w:r>
    </w:p>
    <w:p w:rsidR="009D79F0" w:rsidRPr="00BE5B4B" w:rsidRDefault="009D79F0" w:rsidP="009D79F0">
      <w:pPr>
        <w:shd w:val="clear" w:color="auto" w:fill="FFFFFF"/>
        <w:rPr>
          <w:sz w:val="24"/>
          <w:szCs w:val="24"/>
        </w:rPr>
      </w:pPr>
    </w:p>
    <w:p w:rsidR="009D79F0" w:rsidRPr="00BE5B4B" w:rsidRDefault="009D79F0" w:rsidP="009D79F0">
      <w:pPr>
        <w:shd w:val="clear" w:color="auto" w:fill="FFFFFF"/>
        <w:rPr>
          <w:sz w:val="24"/>
          <w:szCs w:val="24"/>
        </w:rPr>
      </w:pPr>
    </w:p>
    <w:p w:rsidR="00AC30B9" w:rsidRPr="00BE5B4B" w:rsidRDefault="00AC30B9" w:rsidP="009D79F0">
      <w:pPr>
        <w:jc w:val="center"/>
        <w:rPr>
          <w:sz w:val="28"/>
          <w:szCs w:val="28"/>
        </w:rPr>
      </w:pPr>
    </w:p>
    <w:p w:rsidR="00AC30B9" w:rsidRPr="00BE5B4B" w:rsidRDefault="00AC30B9" w:rsidP="009D79F0">
      <w:pPr>
        <w:jc w:val="center"/>
        <w:rPr>
          <w:sz w:val="28"/>
          <w:szCs w:val="28"/>
        </w:rPr>
      </w:pPr>
    </w:p>
    <w:p w:rsidR="00AC30B9" w:rsidRPr="00BE5B4B" w:rsidRDefault="00AC30B9" w:rsidP="009D79F0">
      <w:pPr>
        <w:jc w:val="center"/>
        <w:rPr>
          <w:sz w:val="28"/>
          <w:szCs w:val="28"/>
        </w:rPr>
      </w:pPr>
    </w:p>
    <w:p w:rsidR="00AC30B9" w:rsidRPr="00BE5B4B" w:rsidRDefault="00AC30B9" w:rsidP="009D79F0">
      <w:pPr>
        <w:jc w:val="center"/>
        <w:rPr>
          <w:sz w:val="28"/>
          <w:szCs w:val="28"/>
        </w:rPr>
      </w:pPr>
    </w:p>
    <w:p w:rsidR="00564655" w:rsidRPr="00BE5B4B" w:rsidRDefault="009D79F0" w:rsidP="009D79F0">
      <w:pPr>
        <w:jc w:val="center"/>
        <w:rPr>
          <w:sz w:val="28"/>
          <w:szCs w:val="28"/>
        </w:rPr>
      </w:pPr>
      <w:r w:rsidRPr="00BE5B4B">
        <w:rPr>
          <w:sz w:val="28"/>
          <w:szCs w:val="28"/>
        </w:rPr>
        <w:t>Омск,  20__</w:t>
      </w:r>
    </w:p>
    <w:p w:rsidR="00170C14" w:rsidRPr="00BE5B4B" w:rsidRDefault="00170C14" w:rsidP="00170C14">
      <w:pPr>
        <w:widowControl/>
        <w:autoSpaceDE/>
        <w:autoSpaceDN/>
        <w:adjustRightInd/>
        <w:jc w:val="both"/>
        <w:rPr>
          <w:sz w:val="24"/>
          <w:szCs w:val="24"/>
        </w:rPr>
      </w:pPr>
    </w:p>
    <w:sectPr w:rsidR="00170C14" w:rsidRPr="00BE5B4B"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3D0E" w:rsidRDefault="00693D0E" w:rsidP="00160BC1">
      <w:r>
        <w:separator/>
      </w:r>
    </w:p>
  </w:endnote>
  <w:endnote w:type="continuationSeparator" w:id="0">
    <w:p w:rsidR="00693D0E" w:rsidRDefault="00693D0E"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3D0E" w:rsidRDefault="00693D0E" w:rsidP="00160BC1">
      <w:r>
        <w:separator/>
      </w:r>
    </w:p>
  </w:footnote>
  <w:footnote w:type="continuationSeparator" w:id="0">
    <w:p w:rsidR="00693D0E" w:rsidRDefault="00693D0E"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977BBA"/>
    <w:multiLevelType w:val="hybridMultilevel"/>
    <w:tmpl w:val="E7427AD2"/>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 w15:restartNumberingAfterBreak="0">
    <w:nsid w:val="0CDF7771"/>
    <w:multiLevelType w:val="hybridMultilevel"/>
    <w:tmpl w:val="D7A0A17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15:restartNumberingAfterBreak="0">
    <w:nsid w:val="0D577823"/>
    <w:multiLevelType w:val="hybridMultilevel"/>
    <w:tmpl w:val="700886B4"/>
    <w:lvl w:ilvl="0" w:tplc="64CE9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9F2D13"/>
    <w:multiLevelType w:val="hybridMultilevel"/>
    <w:tmpl w:val="25DA8B50"/>
    <w:lvl w:ilvl="0" w:tplc="DEA62002">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8291D34"/>
    <w:multiLevelType w:val="hybridMultilevel"/>
    <w:tmpl w:val="1B82B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1D0BEB"/>
    <w:multiLevelType w:val="hybridMultilevel"/>
    <w:tmpl w:val="E9840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A938FC"/>
    <w:multiLevelType w:val="hybridMultilevel"/>
    <w:tmpl w:val="929AB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0751BC"/>
    <w:multiLevelType w:val="hybridMultilevel"/>
    <w:tmpl w:val="E8EC6A74"/>
    <w:lvl w:ilvl="0" w:tplc="6DE66828">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234D38"/>
    <w:multiLevelType w:val="hybridMultilevel"/>
    <w:tmpl w:val="2B22232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2B2601A1"/>
    <w:multiLevelType w:val="hybridMultilevel"/>
    <w:tmpl w:val="62326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BF0375"/>
    <w:multiLevelType w:val="hybridMultilevel"/>
    <w:tmpl w:val="10E21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B364C1"/>
    <w:multiLevelType w:val="hybridMultilevel"/>
    <w:tmpl w:val="FD925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465FFC"/>
    <w:multiLevelType w:val="hybridMultilevel"/>
    <w:tmpl w:val="FF38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7A65AC"/>
    <w:multiLevelType w:val="hybridMultilevel"/>
    <w:tmpl w:val="6D000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0984949"/>
    <w:multiLevelType w:val="hybridMultilevel"/>
    <w:tmpl w:val="5FDC1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82577D7"/>
    <w:multiLevelType w:val="hybridMultilevel"/>
    <w:tmpl w:val="AB1CC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852752"/>
    <w:multiLevelType w:val="hybridMultilevel"/>
    <w:tmpl w:val="38B4D5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5637944"/>
    <w:multiLevelType w:val="hybridMultilevel"/>
    <w:tmpl w:val="1336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E01868"/>
    <w:multiLevelType w:val="hybridMultilevel"/>
    <w:tmpl w:val="A15E391E"/>
    <w:lvl w:ilvl="0" w:tplc="9A54F80C">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BDA04B4"/>
    <w:multiLevelType w:val="hybridMultilevel"/>
    <w:tmpl w:val="49C22A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5D4B5EAD"/>
    <w:multiLevelType w:val="hybridMultilevel"/>
    <w:tmpl w:val="CA5A7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1D4087"/>
    <w:multiLevelType w:val="hybridMultilevel"/>
    <w:tmpl w:val="5A2CC5FC"/>
    <w:lvl w:ilvl="0" w:tplc="CFE299B0">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FA8033D"/>
    <w:multiLevelType w:val="hybridMultilevel"/>
    <w:tmpl w:val="EE528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0B4EB4"/>
    <w:multiLevelType w:val="hybridMultilevel"/>
    <w:tmpl w:val="95045B72"/>
    <w:lvl w:ilvl="0" w:tplc="C14E7EC2">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134590D"/>
    <w:multiLevelType w:val="hybridMultilevel"/>
    <w:tmpl w:val="95F20E4E"/>
    <w:lvl w:ilvl="0" w:tplc="039AA910">
      <w:start w:val="1"/>
      <w:numFmt w:val="bullet"/>
      <w:lvlText w:val=""/>
      <w:lvlJc w:val="left"/>
      <w:pPr>
        <w:ind w:left="2628"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804B7C"/>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BA851A1"/>
    <w:multiLevelType w:val="hybridMultilevel"/>
    <w:tmpl w:val="25988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A90023"/>
    <w:multiLevelType w:val="hybridMultilevel"/>
    <w:tmpl w:val="EFC03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FE70FE"/>
    <w:multiLevelType w:val="hybridMultilevel"/>
    <w:tmpl w:val="40E4E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ED1DB5"/>
    <w:multiLevelType w:val="hybridMultilevel"/>
    <w:tmpl w:val="A1385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0B1988"/>
    <w:multiLevelType w:val="hybridMultilevel"/>
    <w:tmpl w:val="720CC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525E0C"/>
    <w:multiLevelType w:val="hybridMultilevel"/>
    <w:tmpl w:val="15B66314"/>
    <w:lvl w:ilvl="0" w:tplc="7DC0BF86">
      <w:start w:val="1"/>
      <w:numFmt w:val="decimal"/>
      <w:lvlText w:val="%1."/>
      <w:lvlJc w:val="left"/>
      <w:pPr>
        <w:ind w:left="720" w:hanging="360"/>
      </w:pPr>
      <w:rPr>
        <w:rFonts w:ascii="Times New Roman" w:hAnsi="Times New Roman" w:cs="Times New Roman" w:hint="default"/>
        <w:color w:val="333333"/>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BC17DF8"/>
    <w:multiLevelType w:val="hybridMultilevel"/>
    <w:tmpl w:val="E6306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A50AC4"/>
    <w:multiLevelType w:val="hybridMultilevel"/>
    <w:tmpl w:val="70B8E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1"/>
  </w:num>
  <w:num w:numId="4">
    <w:abstractNumId w:val="9"/>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5"/>
  </w:num>
  <w:num w:numId="10">
    <w:abstractNumId w:val="28"/>
  </w:num>
  <w:num w:numId="11">
    <w:abstractNumId w:val="1"/>
  </w:num>
  <w:num w:numId="12">
    <w:abstractNumId w:val="24"/>
  </w:num>
  <w:num w:numId="13">
    <w:abstractNumId w:val="35"/>
  </w:num>
  <w:num w:numId="14">
    <w:abstractNumId w:val="8"/>
  </w:num>
  <w:num w:numId="15">
    <w:abstractNumId w:val="19"/>
  </w:num>
  <w:num w:numId="16">
    <w:abstractNumId w:val="21"/>
  </w:num>
  <w:num w:numId="17">
    <w:abstractNumId w:val="5"/>
  </w:num>
  <w:num w:numId="18">
    <w:abstractNumId w:val="23"/>
  </w:num>
  <w:num w:numId="19">
    <w:abstractNumId w:val="34"/>
  </w:num>
  <w:num w:numId="20">
    <w:abstractNumId w:val="32"/>
  </w:num>
  <w:num w:numId="21">
    <w:abstractNumId w:val="7"/>
  </w:num>
  <w:num w:numId="22">
    <w:abstractNumId w:val="16"/>
  </w:num>
  <w:num w:numId="23">
    <w:abstractNumId w:val="3"/>
  </w:num>
  <w:num w:numId="24">
    <w:abstractNumId w:val="14"/>
  </w:num>
  <w:num w:numId="25">
    <w:abstractNumId w:val="27"/>
  </w:num>
  <w:num w:numId="26">
    <w:abstractNumId w:val="6"/>
  </w:num>
  <w:num w:numId="27">
    <w:abstractNumId w:val="13"/>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6"/>
  </w:num>
  <w:num w:numId="32">
    <w:abstractNumId w:val="11"/>
  </w:num>
  <w:num w:numId="33">
    <w:abstractNumId w:val="25"/>
  </w:num>
  <w:num w:numId="34">
    <w:abstractNumId w:val="37"/>
  </w:num>
  <w:num w:numId="35">
    <w:abstractNumId w:val="2"/>
  </w:num>
  <w:num w:numId="36">
    <w:abstractNumId w:val="29"/>
  </w:num>
  <w:num w:numId="37">
    <w:abstractNumId w:val="33"/>
  </w:num>
  <w:num w:numId="38">
    <w:abstractNumId w:val="18"/>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5C7E"/>
    <w:rsid w:val="000008F6"/>
    <w:rsid w:val="00007FD6"/>
    <w:rsid w:val="000241A1"/>
    <w:rsid w:val="00027D2C"/>
    <w:rsid w:val="00027E5B"/>
    <w:rsid w:val="00037461"/>
    <w:rsid w:val="00051AEE"/>
    <w:rsid w:val="00053983"/>
    <w:rsid w:val="00060A01"/>
    <w:rsid w:val="00064AA9"/>
    <w:rsid w:val="00081E67"/>
    <w:rsid w:val="000835F5"/>
    <w:rsid w:val="000875BF"/>
    <w:rsid w:val="000911D1"/>
    <w:rsid w:val="000931AE"/>
    <w:rsid w:val="00094D52"/>
    <w:rsid w:val="000A4FAC"/>
    <w:rsid w:val="000B1331"/>
    <w:rsid w:val="000B7795"/>
    <w:rsid w:val="000C1E7A"/>
    <w:rsid w:val="000C4546"/>
    <w:rsid w:val="000D07C6"/>
    <w:rsid w:val="000D17E7"/>
    <w:rsid w:val="000D2628"/>
    <w:rsid w:val="000D4429"/>
    <w:rsid w:val="000D5AB6"/>
    <w:rsid w:val="000D6DE5"/>
    <w:rsid w:val="000E37E9"/>
    <w:rsid w:val="000E3927"/>
    <w:rsid w:val="000E7BF6"/>
    <w:rsid w:val="000F0F77"/>
    <w:rsid w:val="000F4CF5"/>
    <w:rsid w:val="000F5359"/>
    <w:rsid w:val="00102E02"/>
    <w:rsid w:val="00114770"/>
    <w:rsid w:val="001165D0"/>
    <w:rsid w:val="001166B7"/>
    <w:rsid w:val="001167A8"/>
    <w:rsid w:val="00127108"/>
    <w:rsid w:val="00127C9D"/>
    <w:rsid w:val="00127DEA"/>
    <w:rsid w:val="00131CDA"/>
    <w:rsid w:val="00132893"/>
    <w:rsid w:val="00132F57"/>
    <w:rsid w:val="001378B1"/>
    <w:rsid w:val="00142960"/>
    <w:rsid w:val="0015639D"/>
    <w:rsid w:val="0016083D"/>
    <w:rsid w:val="00160BC1"/>
    <w:rsid w:val="00161C70"/>
    <w:rsid w:val="00170C14"/>
    <w:rsid w:val="001716A9"/>
    <w:rsid w:val="00181AAB"/>
    <w:rsid w:val="00184F65"/>
    <w:rsid w:val="001871AA"/>
    <w:rsid w:val="00194E16"/>
    <w:rsid w:val="001A6533"/>
    <w:rsid w:val="001A7FF9"/>
    <w:rsid w:val="001B648C"/>
    <w:rsid w:val="001C4FED"/>
    <w:rsid w:val="001C6305"/>
    <w:rsid w:val="001E16D1"/>
    <w:rsid w:val="001F11DE"/>
    <w:rsid w:val="001F2ABF"/>
    <w:rsid w:val="00202435"/>
    <w:rsid w:val="00207E2E"/>
    <w:rsid w:val="00207FB7"/>
    <w:rsid w:val="00211C1B"/>
    <w:rsid w:val="00220FB2"/>
    <w:rsid w:val="00224773"/>
    <w:rsid w:val="002251D7"/>
    <w:rsid w:val="00225CFD"/>
    <w:rsid w:val="00236285"/>
    <w:rsid w:val="00240A81"/>
    <w:rsid w:val="00245199"/>
    <w:rsid w:val="0025508E"/>
    <w:rsid w:val="002657BC"/>
    <w:rsid w:val="0027404A"/>
    <w:rsid w:val="00276128"/>
    <w:rsid w:val="0027733F"/>
    <w:rsid w:val="00284731"/>
    <w:rsid w:val="00291D05"/>
    <w:rsid w:val="002933E5"/>
    <w:rsid w:val="00295B55"/>
    <w:rsid w:val="002968A3"/>
    <w:rsid w:val="002A0D1B"/>
    <w:rsid w:val="002A1B7A"/>
    <w:rsid w:val="002A3A8D"/>
    <w:rsid w:val="002A5C99"/>
    <w:rsid w:val="002A70D5"/>
    <w:rsid w:val="002B116B"/>
    <w:rsid w:val="002B2E7E"/>
    <w:rsid w:val="002B5AB9"/>
    <w:rsid w:val="002B6C87"/>
    <w:rsid w:val="002B734E"/>
    <w:rsid w:val="002C2EAE"/>
    <w:rsid w:val="002C3F08"/>
    <w:rsid w:val="002C7582"/>
    <w:rsid w:val="002D1F48"/>
    <w:rsid w:val="002D286F"/>
    <w:rsid w:val="002D6AC0"/>
    <w:rsid w:val="002E4CB7"/>
    <w:rsid w:val="002F084F"/>
    <w:rsid w:val="002F2284"/>
    <w:rsid w:val="003052EE"/>
    <w:rsid w:val="00306E74"/>
    <w:rsid w:val="00315AB7"/>
    <w:rsid w:val="0032166A"/>
    <w:rsid w:val="00325F9D"/>
    <w:rsid w:val="00330957"/>
    <w:rsid w:val="0033546E"/>
    <w:rsid w:val="00345881"/>
    <w:rsid w:val="00352475"/>
    <w:rsid w:val="00355C7E"/>
    <w:rsid w:val="003618C2"/>
    <w:rsid w:val="00363097"/>
    <w:rsid w:val="00365758"/>
    <w:rsid w:val="003668E3"/>
    <w:rsid w:val="00383E91"/>
    <w:rsid w:val="00383FA7"/>
    <w:rsid w:val="00386E8F"/>
    <w:rsid w:val="00390B62"/>
    <w:rsid w:val="003924A0"/>
    <w:rsid w:val="00396AAA"/>
    <w:rsid w:val="003A3494"/>
    <w:rsid w:val="003A57B5"/>
    <w:rsid w:val="003A6FB0"/>
    <w:rsid w:val="003A71E4"/>
    <w:rsid w:val="003B1F85"/>
    <w:rsid w:val="003B7F71"/>
    <w:rsid w:val="003C2881"/>
    <w:rsid w:val="003C4D64"/>
    <w:rsid w:val="003C5A4D"/>
    <w:rsid w:val="003D4850"/>
    <w:rsid w:val="00400491"/>
    <w:rsid w:val="00407242"/>
    <w:rsid w:val="00407404"/>
    <w:rsid w:val="004110F5"/>
    <w:rsid w:val="00412C2D"/>
    <w:rsid w:val="00416182"/>
    <w:rsid w:val="00416389"/>
    <w:rsid w:val="00426C62"/>
    <w:rsid w:val="00432C33"/>
    <w:rsid w:val="00435249"/>
    <w:rsid w:val="004412F7"/>
    <w:rsid w:val="0044223A"/>
    <w:rsid w:val="0045723C"/>
    <w:rsid w:val="0046365B"/>
    <w:rsid w:val="0047224A"/>
    <w:rsid w:val="004749D6"/>
    <w:rsid w:val="0047572F"/>
    <w:rsid w:val="0047633A"/>
    <w:rsid w:val="00477D77"/>
    <w:rsid w:val="0048300E"/>
    <w:rsid w:val="00485D7F"/>
    <w:rsid w:val="0049217A"/>
    <w:rsid w:val="0049575E"/>
    <w:rsid w:val="004A2C0D"/>
    <w:rsid w:val="004A2E62"/>
    <w:rsid w:val="004A68C9"/>
    <w:rsid w:val="004B6509"/>
    <w:rsid w:val="004B6A50"/>
    <w:rsid w:val="004C5815"/>
    <w:rsid w:val="004C6DB3"/>
    <w:rsid w:val="004D6B5F"/>
    <w:rsid w:val="004E0C3F"/>
    <w:rsid w:val="004E3D82"/>
    <w:rsid w:val="004E4CD6"/>
    <w:rsid w:val="004E4DB2"/>
    <w:rsid w:val="004E62F1"/>
    <w:rsid w:val="004E7194"/>
    <w:rsid w:val="004E753A"/>
    <w:rsid w:val="004E7B25"/>
    <w:rsid w:val="004F3C72"/>
    <w:rsid w:val="004F4249"/>
    <w:rsid w:val="004F6713"/>
    <w:rsid w:val="00513592"/>
    <w:rsid w:val="00516CC9"/>
    <w:rsid w:val="00516F43"/>
    <w:rsid w:val="00525B17"/>
    <w:rsid w:val="00527F13"/>
    <w:rsid w:val="005328FD"/>
    <w:rsid w:val="005362E6"/>
    <w:rsid w:val="00537A62"/>
    <w:rsid w:val="00540F31"/>
    <w:rsid w:val="00545D1D"/>
    <w:rsid w:val="00554386"/>
    <w:rsid w:val="00564655"/>
    <w:rsid w:val="00565480"/>
    <w:rsid w:val="005669CB"/>
    <w:rsid w:val="00572F9F"/>
    <w:rsid w:val="00575016"/>
    <w:rsid w:val="005776D6"/>
    <w:rsid w:val="00577F10"/>
    <w:rsid w:val="005816EA"/>
    <w:rsid w:val="00582969"/>
    <w:rsid w:val="00583C2E"/>
    <w:rsid w:val="00584FE8"/>
    <w:rsid w:val="00586FAD"/>
    <w:rsid w:val="00590FDB"/>
    <w:rsid w:val="005915BA"/>
    <w:rsid w:val="00591B36"/>
    <w:rsid w:val="00595D8D"/>
    <w:rsid w:val="005A28FC"/>
    <w:rsid w:val="005B47CE"/>
    <w:rsid w:val="005C13E4"/>
    <w:rsid w:val="005C20F0"/>
    <w:rsid w:val="005C2360"/>
    <w:rsid w:val="005C3AEB"/>
    <w:rsid w:val="005C3C75"/>
    <w:rsid w:val="005C3E07"/>
    <w:rsid w:val="005C7567"/>
    <w:rsid w:val="005D206B"/>
    <w:rsid w:val="005D720F"/>
    <w:rsid w:val="005E46F2"/>
    <w:rsid w:val="005F2349"/>
    <w:rsid w:val="005F476E"/>
    <w:rsid w:val="006044B4"/>
    <w:rsid w:val="006048C7"/>
    <w:rsid w:val="00606699"/>
    <w:rsid w:val="00607405"/>
    <w:rsid w:val="00607E17"/>
    <w:rsid w:val="006100EA"/>
    <w:rsid w:val="006118F6"/>
    <w:rsid w:val="0062304A"/>
    <w:rsid w:val="00623C56"/>
    <w:rsid w:val="00624E28"/>
    <w:rsid w:val="00630010"/>
    <w:rsid w:val="00642A2F"/>
    <w:rsid w:val="006439F4"/>
    <w:rsid w:val="0065606F"/>
    <w:rsid w:val="00656AC4"/>
    <w:rsid w:val="00660E3A"/>
    <w:rsid w:val="00676914"/>
    <w:rsid w:val="00687B3A"/>
    <w:rsid w:val="00692DD7"/>
    <w:rsid w:val="00693D0E"/>
    <w:rsid w:val="006977BF"/>
    <w:rsid w:val="006A5BC6"/>
    <w:rsid w:val="006B0CA3"/>
    <w:rsid w:val="006C11E6"/>
    <w:rsid w:val="006C3C7D"/>
    <w:rsid w:val="006D108C"/>
    <w:rsid w:val="006D15B6"/>
    <w:rsid w:val="006D6805"/>
    <w:rsid w:val="006E5C19"/>
    <w:rsid w:val="006E6FE9"/>
    <w:rsid w:val="00705814"/>
    <w:rsid w:val="00705FB5"/>
    <w:rsid w:val="007066B1"/>
    <w:rsid w:val="00707D63"/>
    <w:rsid w:val="007132E7"/>
    <w:rsid w:val="00713631"/>
    <w:rsid w:val="00713D44"/>
    <w:rsid w:val="00720E0D"/>
    <w:rsid w:val="00724807"/>
    <w:rsid w:val="007314B9"/>
    <w:rsid w:val="007327FE"/>
    <w:rsid w:val="007356F4"/>
    <w:rsid w:val="007512C7"/>
    <w:rsid w:val="00752936"/>
    <w:rsid w:val="0076201E"/>
    <w:rsid w:val="00764497"/>
    <w:rsid w:val="007736D0"/>
    <w:rsid w:val="007751FE"/>
    <w:rsid w:val="00777B09"/>
    <w:rsid w:val="007807DB"/>
    <w:rsid w:val="00781ADF"/>
    <w:rsid w:val="00783D3E"/>
    <w:rsid w:val="00785842"/>
    <w:rsid w:val="007865CB"/>
    <w:rsid w:val="00793E1B"/>
    <w:rsid w:val="00793F01"/>
    <w:rsid w:val="007A00C4"/>
    <w:rsid w:val="007A5EE5"/>
    <w:rsid w:val="007A7E7B"/>
    <w:rsid w:val="007B1963"/>
    <w:rsid w:val="007B2F12"/>
    <w:rsid w:val="007B5C57"/>
    <w:rsid w:val="007C24A6"/>
    <w:rsid w:val="007C277B"/>
    <w:rsid w:val="007D0376"/>
    <w:rsid w:val="007D5CC1"/>
    <w:rsid w:val="007E10C6"/>
    <w:rsid w:val="007E3756"/>
    <w:rsid w:val="007F098D"/>
    <w:rsid w:val="007F4B97"/>
    <w:rsid w:val="007F7A4D"/>
    <w:rsid w:val="008016D7"/>
    <w:rsid w:val="00801B83"/>
    <w:rsid w:val="008023B4"/>
    <w:rsid w:val="00803587"/>
    <w:rsid w:val="00815F9F"/>
    <w:rsid w:val="00817DA7"/>
    <w:rsid w:val="00820D1B"/>
    <w:rsid w:val="00822F9B"/>
    <w:rsid w:val="00823333"/>
    <w:rsid w:val="00823E5A"/>
    <w:rsid w:val="00830091"/>
    <w:rsid w:val="00832A21"/>
    <w:rsid w:val="008423FF"/>
    <w:rsid w:val="008525EB"/>
    <w:rsid w:val="00855751"/>
    <w:rsid w:val="00857FC8"/>
    <w:rsid w:val="0086651C"/>
    <w:rsid w:val="00866826"/>
    <w:rsid w:val="00881C15"/>
    <w:rsid w:val="0088272E"/>
    <w:rsid w:val="008A0553"/>
    <w:rsid w:val="008B6331"/>
    <w:rsid w:val="008C6426"/>
    <w:rsid w:val="008D740B"/>
    <w:rsid w:val="008E1AD1"/>
    <w:rsid w:val="008E4C28"/>
    <w:rsid w:val="008E5E59"/>
    <w:rsid w:val="008F1EAD"/>
    <w:rsid w:val="00907821"/>
    <w:rsid w:val="0091545F"/>
    <w:rsid w:val="009158B1"/>
    <w:rsid w:val="00920199"/>
    <w:rsid w:val="0092044F"/>
    <w:rsid w:val="00921868"/>
    <w:rsid w:val="00924202"/>
    <w:rsid w:val="00941875"/>
    <w:rsid w:val="00951F6B"/>
    <w:rsid w:val="009528CA"/>
    <w:rsid w:val="00954E45"/>
    <w:rsid w:val="00965998"/>
    <w:rsid w:val="009754DA"/>
    <w:rsid w:val="00993A1D"/>
    <w:rsid w:val="009A0DA9"/>
    <w:rsid w:val="009A2A1B"/>
    <w:rsid w:val="009A38EF"/>
    <w:rsid w:val="009B0551"/>
    <w:rsid w:val="009B331E"/>
    <w:rsid w:val="009C1A8B"/>
    <w:rsid w:val="009D4A69"/>
    <w:rsid w:val="009D79F0"/>
    <w:rsid w:val="009E268D"/>
    <w:rsid w:val="009E35D2"/>
    <w:rsid w:val="009E461E"/>
    <w:rsid w:val="009F082D"/>
    <w:rsid w:val="009F4070"/>
    <w:rsid w:val="009F4677"/>
    <w:rsid w:val="00A01C54"/>
    <w:rsid w:val="00A03AF5"/>
    <w:rsid w:val="00A03FE7"/>
    <w:rsid w:val="00A112E4"/>
    <w:rsid w:val="00A1661A"/>
    <w:rsid w:val="00A244CE"/>
    <w:rsid w:val="00A257B7"/>
    <w:rsid w:val="00A275E4"/>
    <w:rsid w:val="00A32A5F"/>
    <w:rsid w:val="00A44F9E"/>
    <w:rsid w:val="00A4747B"/>
    <w:rsid w:val="00A567CD"/>
    <w:rsid w:val="00A634A5"/>
    <w:rsid w:val="00A63AED"/>
    <w:rsid w:val="00A63D90"/>
    <w:rsid w:val="00A64FD8"/>
    <w:rsid w:val="00A75675"/>
    <w:rsid w:val="00A76E53"/>
    <w:rsid w:val="00A84F51"/>
    <w:rsid w:val="00A94B0B"/>
    <w:rsid w:val="00A9607B"/>
    <w:rsid w:val="00A96C48"/>
    <w:rsid w:val="00AA2A29"/>
    <w:rsid w:val="00AB2091"/>
    <w:rsid w:val="00AC30B9"/>
    <w:rsid w:val="00AD01F4"/>
    <w:rsid w:val="00AD0669"/>
    <w:rsid w:val="00AD208A"/>
    <w:rsid w:val="00AD4A3C"/>
    <w:rsid w:val="00AD6F15"/>
    <w:rsid w:val="00AE3177"/>
    <w:rsid w:val="00AE76A3"/>
    <w:rsid w:val="00AE7C03"/>
    <w:rsid w:val="00AF61EB"/>
    <w:rsid w:val="00B2142F"/>
    <w:rsid w:val="00B25C35"/>
    <w:rsid w:val="00B34C6B"/>
    <w:rsid w:val="00B466FE"/>
    <w:rsid w:val="00B5209B"/>
    <w:rsid w:val="00B542D4"/>
    <w:rsid w:val="00B54421"/>
    <w:rsid w:val="00B55F2E"/>
    <w:rsid w:val="00B56284"/>
    <w:rsid w:val="00B61974"/>
    <w:rsid w:val="00B621AF"/>
    <w:rsid w:val="00B642B8"/>
    <w:rsid w:val="00B733AA"/>
    <w:rsid w:val="00B761CD"/>
    <w:rsid w:val="00B817E2"/>
    <w:rsid w:val="00B82F78"/>
    <w:rsid w:val="00B96746"/>
    <w:rsid w:val="00BB1167"/>
    <w:rsid w:val="00BB6C9A"/>
    <w:rsid w:val="00BB70FB"/>
    <w:rsid w:val="00BB711D"/>
    <w:rsid w:val="00BC6E01"/>
    <w:rsid w:val="00BD1F4E"/>
    <w:rsid w:val="00BD4DD5"/>
    <w:rsid w:val="00BE023D"/>
    <w:rsid w:val="00BE2F1E"/>
    <w:rsid w:val="00BE5B4B"/>
    <w:rsid w:val="00BF22FC"/>
    <w:rsid w:val="00BF78D6"/>
    <w:rsid w:val="00C07791"/>
    <w:rsid w:val="00C1245E"/>
    <w:rsid w:val="00C228C5"/>
    <w:rsid w:val="00C24EA8"/>
    <w:rsid w:val="00C26026"/>
    <w:rsid w:val="00C27CB3"/>
    <w:rsid w:val="00C33468"/>
    <w:rsid w:val="00C337C7"/>
    <w:rsid w:val="00C3475E"/>
    <w:rsid w:val="00C40C06"/>
    <w:rsid w:val="00C436BD"/>
    <w:rsid w:val="00C534D0"/>
    <w:rsid w:val="00C55DB6"/>
    <w:rsid w:val="00C55E91"/>
    <w:rsid w:val="00C566F8"/>
    <w:rsid w:val="00C70CA1"/>
    <w:rsid w:val="00C90A7A"/>
    <w:rsid w:val="00C93F61"/>
    <w:rsid w:val="00C94464"/>
    <w:rsid w:val="00C953C9"/>
    <w:rsid w:val="00CA401A"/>
    <w:rsid w:val="00CB27ED"/>
    <w:rsid w:val="00CB5E8D"/>
    <w:rsid w:val="00CB61D6"/>
    <w:rsid w:val="00CE3738"/>
    <w:rsid w:val="00CE5714"/>
    <w:rsid w:val="00CE6107"/>
    <w:rsid w:val="00CE6C4B"/>
    <w:rsid w:val="00CF11CD"/>
    <w:rsid w:val="00CF12C6"/>
    <w:rsid w:val="00CF2B2F"/>
    <w:rsid w:val="00CF48C1"/>
    <w:rsid w:val="00CF5A21"/>
    <w:rsid w:val="00CF6292"/>
    <w:rsid w:val="00CF6B12"/>
    <w:rsid w:val="00D0167B"/>
    <w:rsid w:val="00D02EB8"/>
    <w:rsid w:val="00D152E4"/>
    <w:rsid w:val="00D1753D"/>
    <w:rsid w:val="00D22A25"/>
    <w:rsid w:val="00D23EFA"/>
    <w:rsid w:val="00D25EB9"/>
    <w:rsid w:val="00D27E5C"/>
    <w:rsid w:val="00D33C2D"/>
    <w:rsid w:val="00D34B66"/>
    <w:rsid w:val="00D430A4"/>
    <w:rsid w:val="00D46C20"/>
    <w:rsid w:val="00D63339"/>
    <w:rsid w:val="00D7374A"/>
    <w:rsid w:val="00D761E8"/>
    <w:rsid w:val="00D83177"/>
    <w:rsid w:val="00D8435F"/>
    <w:rsid w:val="00D8506D"/>
    <w:rsid w:val="00D8628D"/>
    <w:rsid w:val="00D90307"/>
    <w:rsid w:val="00D97830"/>
    <w:rsid w:val="00DA3FFC"/>
    <w:rsid w:val="00DA489D"/>
    <w:rsid w:val="00DA48D3"/>
    <w:rsid w:val="00DB08E2"/>
    <w:rsid w:val="00DB0A35"/>
    <w:rsid w:val="00DB228F"/>
    <w:rsid w:val="00DC2062"/>
    <w:rsid w:val="00DC6660"/>
    <w:rsid w:val="00DD03B9"/>
    <w:rsid w:val="00DD6EB4"/>
    <w:rsid w:val="00DE2722"/>
    <w:rsid w:val="00DE38F3"/>
    <w:rsid w:val="00DE39EA"/>
    <w:rsid w:val="00DE3BB3"/>
    <w:rsid w:val="00DE553E"/>
    <w:rsid w:val="00DF1076"/>
    <w:rsid w:val="00DF26AA"/>
    <w:rsid w:val="00DF7ED6"/>
    <w:rsid w:val="00E00FD1"/>
    <w:rsid w:val="00E02CDE"/>
    <w:rsid w:val="00E06EF8"/>
    <w:rsid w:val="00E11452"/>
    <w:rsid w:val="00E16D79"/>
    <w:rsid w:val="00E2663C"/>
    <w:rsid w:val="00E31248"/>
    <w:rsid w:val="00E377F5"/>
    <w:rsid w:val="00E42AED"/>
    <w:rsid w:val="00E4451A"/>
    <w:rsid w:val="00E47214"/>
    <w:rsid w:val="00E5265D"/>
    <w:rsid w:val="00E63368"/>
    <w:rsid w:val="00E72419"/>
    <w:rsid w:val="00E72975"/>
    <w:rsid w:val="00E7465A"/>
    <w:rsid w:val="00E756E7"/>
    <w:rsid w:val="00E75E93"/>
    <w:rsid w:val="00E9119D"/>
    <w:rsid w:val="00E92238"/>
    <w:rsid w:val="00EA0EC7"/>
    <w:rsid w:val="00EA1392"/>
    <w:rsid w:val="00EA206F"/>
    <w:rsid w:val="00EA3690"/>
    <w:rsid w:val="00EC308A"/>
    <w:rsid w:val="00EC6E60"/>
    <w:rsid w:val="00ED28E4"/>
    <w:rsid w:val="00ED789C"/>
    <w:rsid w:val="00EE165B"/>
    <w:rsid w:val="00EE4D57"/>
    <w:rsid w:val="00EF3490"/>
    <w:rsid w:val="00EF645A"/>
    <w:rsid w:val="00F00B76"/>
    <w:rsid w:val="00F03D9B"/>
    <w:rsid w:val="00F06F17"/>
    <w:rsid w:val="00F226CA"/>
    <w:rsid w:val="00F239D1"/>
    <w:rsid w:val="00F322E1"/>
    <w:rsid w:val="00F342F7"/>
    <w:rsid w:val="00F36C60"/>
    <w:rsid w:val="00F40FEC"/>
    <w:rsid w:val="00F42549"/>
    <w:rsid w:val="00F46B64"/>
    <w:rsid w:val="00F558D2"/>
    <w:rsid w:val="00F625A5"/>
    <w:rsid w:val="00F63ADF"/>
    <w:rsid w:val="00F63BBC"/>
    <w:rsid w:val="00F70447"/>
    <w:rsid w:val="00F8007A"/>
    <w:rsid w:val="00F803A3"/>
    <w:rsid w:val="00F9018C"/>
    <w:rsid w:val="00F96A96"/>
    <w:rsid w:val="00FA5C55"/>
    <w:rsid w:val="00FB05DD"/>
    <w:rsid w:val="00FB15A7"/>
    <w:rsid w:val="00FB3DFD"/>
    <w:rsid w:val="00FC306B"/>
    <w:rsid w:val="00FC7AE7"/>
    <w:rsid w:val="00FC7D43"/>
    <w:rsid w:val="00FD0F43"/>
    <w:rsid w:val="00FD6763"/>
    <w:rsid w:val="00FE19B5"/>
    <w:rsid w:val="00FE1F73"/>
    <w:rsid w:val="00FE389D"/>
    <w:rsid w:val="00FE556E"/>
    <w:rsid w:val="00FF2D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00DE3B6-07E8-47C1-8BD3-7818A76D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5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basedOn w:val="a0"/>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basedOn w:val="a0"/>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basedOn w:val="a0"/>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basedOn w:val="a0"/>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cs="Tahoma"/>
      <w:sz w:val="16"/>
      <w:szCs w:val="16"/>
    </w:rPr>
  </w:style>
  <w:style w:type="character" w:customStyle="1" w:styleId="ad">
    <w:name w:val="Текст выноски Знак"/>
    <w:basedOn w:val="a0"/>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basedOn w:val="a0"/>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basedOn w:val="a0"/>
    <w:link w:val="af0"/>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DE2722"/>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CE3738"/>
    <w:pPr>
      <w:widowControl w:val="0"/>
      <w:autoSpaceDE w:val="0"/>
      <w:autoSpaceDN w:val="0"/>
      <w:adjustRightInd w:val="0"/>
    </w:pPr>
    <w:rPr>
      <w:rFonts w:ascii="Courier New" w:eastAsia="Times New Roman" w:hAnsi="Courier New" w:cs="Courier New"/>
    </w:rPr>
  </w:style>
  <w:style w:type="paragraph" w:styleId="af2">
    <w:name w:val="Body Text Indent"/>
    <w:basedOn w:val="a"/>
    <w:link w:val="af3"/>
    <w:uiPriority w:val="99"/>
    <w:semiHidden/>
    <w:rsid w:val="00D27E5C"/>
    <w:pPr>
      <w:widowControl/>
      <w:autoSpaceDE/>
      <w:autoSpaceDN/>
      <w:adjustRightInd/>
      <w:spacing w:after="120" w:line="276" w:lineRule="auto"/>
      <w:ind w:left="283"/>
    </w:pPr>
    <w:rPr>
      <w:rFonts w:ascii="Calibri" w:hAnsi="Calibri" w:cs="Calibri"/>
      <w:sz w:val="22"/>
      <w:szCs w:val="22"/>
    </w:rPr>
  </w:style>
  <w:style w:type="character" w:customStyle="1" w:styleId="af3">
    <w:name w:val="Основной текст с отступом Знак"/>
    <w:basedOn w:val="a0"/>
    <w:link w:val="af2"/>
    <w:uiPriority w:val="99"/>
    <w:semiHidden/>
    <w:rsid w:val="00D27E5C"/>
    <w:rPr>
      <w:rFonts w:eastAsia="Times New Roman" w:cs="Calibri"/>
      <w:sz w:val="22"/>
      <w:szCs w:val="22"/>
    </w:rPr>
  </w:style>
  <w:style w:type="paragraph" w:styleId="20">
    <w:name w:val="Body Text Indent 2"/>
    <w:basedOn w:val="a"/>
    <w:link w:val="21"/>
    <w:uiPriority w:val="99"/>
    <w:semiHidden/>
    <w:unhideWhenUsed/>
    <w:rsid w:val="00E377F5"/>
    <w:pPr>
      <w:widowControl/>
      <w:autoSpaceDE/>
      <w:autoSpaceDN/>
      <w:adjustRightInd/>
      <w:spacing w:after="120" w:line="480" w:lineRule="auto"/>
      <w:ind w:left="283"/>
    </w:pPr>
    <w:rPr>
      <w:sz w:val="24"/>
      <w:szCs w:val="24"/>
    </w:rPr>
  </w:style>
  <w:style w:type="character" w:customStyle="1" w:styleId="21">
    <w:name w:val="Основной текст с отступом 2 Знак"/>
    <w:basedOn w:val="a0"/>
    <w:link w:val="20"/>
    <w:uiPriority w:val="99"/>
    <w:semiHidden/>
    <w:rsid w:val="00E377F5"/>
    <w:rPr>
      <w:rFonts w:ascii="Times New Roman" w:eastAsia="Times New Roman" w:hAnsi="Times New Roman"/>
      <w:sz w:val="24"/>
      <w:szCs w:val="24"/>
    </w:rPr>
  </w:style>
  <w:style w:type="paragraph" w:customStyle="1" w:styleId="s1">
    <w:name w:val="s_1"/>
    <w:basedOn w:val="a"/>
    <w:rsid w:val="00866826"/>
    <w:pPr>
      <w:widowControl/>
      <w:autoSpaceDE/>
      <w:autoSpaceDN/>
      <w:adjustRightInd/>
      <w:spacing w:before="100" w:beforeAutospacing="1" w:after="100" w:afterAutospacing="1"/>
    </w:pPr>
    <w:rPr>
      <w:sz w:val="24"/>
      <w:szCs w:val="24"/>
    </w:rPr>
  </w:style>
  <w:style w:type="paragraph" w:customStyle="1" w:styleId="Default">
    <w:name w:val="Default"/>
    <w:rsid w:val="000931AE"/>
    <w:pPr>
      <w:autoSpaceDE w:val="0"/>
      <w:autoSpaceDN w:val="0"/>
      <w:adjustRightInd w:val="0"/>
    </w:pPr>
    <w:rPr>
      <w:rFonts w:ascii="Times New Roman" w:eastAsia="Times New Roman" w:hAnsi="Times New Roman"/>
      <w:color w:val="000000"/>
      <w:sz w:val="24"/>
      <w:szCs w:val="24"/>
    </w:rPr>
  </w:style>
  <w:style w:type="character" w:styleId="af4">
    <w:name w:val="Emphasis"/>
    <w:uiPriority w:val="20"/>
    <w:qFormat/>
    <w:rsid w:val="009A2A1B"/>
    <w:rPr>
      <w:i/>
      <w:iCs/>
    </w:rPr>
  </w:style>
  <w:style w:type="character" w:styleId="af5">
    <w:name w:val="FollowedHyperlink"/>
    <w:basedOn w:val="a0"/>
    <w:uiPriority w:val="99"/>
    <w:semiHidden/>
    <w:unhideWhenUsed/>
    <w:rsid w:val="00E75E93"/>
    <w:rPr>
      <w:color w:val="800080" w:themeColor="followedHyperlink"/>
      <w:u w:val="single"/>
    </w:rPr>
  </w:style>
  <w:style w:type="character" w:customStyle="1" w:styleId="fontstyle01">
    <w:name w:val="fontstyle01"/>
    <w:basedOn w:val="a0"/>
    <w:rsid w:val="00513592"/>
    <w:rPr>
      <w:rFonts w:ascii="TimesNewRomanPSMT" w:hAnsi="TimesNewRomanPSMT" w:hint="default"/>
      <w:b w:val="0"/>
      <w:bCs w:val="0"/>
      <w:i w:val="0"/>
      <w:iCs w:val="0"/>
      <w:color w:val="000000"/>
      <w:sz w:val="20"/>
      <w:szCs w:val="20"/>
    </w:rPr>
  </w:style>
  <w:style w:type="character" w:styleId="af6">
    <w:name w:val="Unresolved Mention"/>
    <w:basedOn w:val="a0"/>
    <w:uiPriority w:val="99"/>
    <w:semiHidden/>
    <w:unhideWhenUsed/>
    <w:rsid w:val="00915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49814">
      <w:bodyDiv w:val="1"/>
      <w:marLeft w:val="0"/>
      <w:marRight w:val="0"/>
      <w:marTop w:val="0"/>
      <w:marBottom w:val="0"/>
      <w:divBdr>
        <w:top w:val="none" w:sz="0" w:space="0" w:color="auto"/>
        <w:left w:val="none" w:sz="0" w:space="0" w:color="auto"/>
        <w:bottom w:val="none" w:sz="0" w:space="0" w:color="auto"/>
        <w:right w:val="none" w:sz="0" w:space="0" w:color="auto"/>
      </w:divBdr>
    </w:div>
    <w:div w:id="247155019">
      <w:bodyDiv w:val="1"/>
      <w:marLeft w:val="0"/>
      <w:marRight w:val="0"/>
      <w:marTop w:val="0"/>
      <w:marBottom w:val="0"/>
      <w:divBdr>
        <w:top w:val="none" w:sz="0" w:space="0" w:color="auto"/>
        <w:left w:val="none" w:sz="0" w:space="0" w:color="auto"/>
        <w:bottom w:val="none" w:sz="0" w:space="0" w:color="auto"/>
        <w:right w:val="none" w:sz="0" w:space="0" w:color="auto"/>
      </w:divBdr>
    </w:div>
    <w:div w:id="269900288">
      <w:bodyDiv w:val="1"/>
      <w:marLeft w:val="0"/>
      <w:marRight w:val="0"/>
      <w:marTop w:val="0"/>
      <w:marBottom w:val="0"/>
      <w:divBdr>
        <w:top w:val="none" w:sz="0" w:space="0" w:color="auto"/>
        <w:left w:val="none" w:sz="0" w:space="0" w:color="auto"/>
        <w:bottom w:val="none" w:sz="0" w:space="0" w:color="auto"/>
        <w:right w:val="none" w:sz="0" w:space="0" w:color="auto"/>
      </w:divBdr>
    </w:div>
    <w:div w:id="342898244">
      <w:bodyDiv w:val="1"/>
      <w:marLeft w:val="0"/>
      <w:marRight w:val="0"/>
      <w:marTop w:val="0"/>
      <w:marBottom w:val="0"/>
      <w:divBdr>
        <w:top w:val="none" w:sz="0" w:space="0" w:color="auto"/>
        <w:left w:val="none" w:sz="0" w:space="0" w:color="auto"/>
        <w:bottom w:val="none" w:sz="0" w:space="0" w:color="auto"/>
        <w:right w:val="none" w:sz="0" w:space="0" w:color="auto"/>
      </w:divBdr>
    </w:div>
    <w:div w:id="406196428">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762800368">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168331364">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48697826">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19863123">
      <w:bodyDiv w:val="1"/>
      <w:marLeft w:val="0"/>
      <w:marRight w:val="0"/>
      <w:marTop w:val="0"/>
      <w:marBottom w:val="0"/>
      <w:divBdr>
        <w:top w:val="none" w:sz="0" w:space="0" w:color="auto"/>
        <w:left w:val="none" w:sz="0" w:space="0" w:color="auto"/>
        <w:bottom w:val="none" w:sz="0" w:space="0" w:color="auto"/>
        <w:right w:val="none" w:sz="0" w:space="0" w:color="auto"/>
      </w:divBdr>
      <w:divsChild>
        <w:div w:id="836267915">
          <w:marLeft w:val="0"/>
          <w:marRight w:val="0"/>
          <w:marTop w:val="0"/>
          <w:marBottom w:val="0"/>
          <w:divBdr>
            <w:top w:val="none" w:sz="0" w:space="0" w:color="auto"/>
            <w:left w:val="none" w:sz="0" w:space="0" w:color="auto"/>
            <w:bottom w:val="none" w:sz="0" w:space="0" w:color="auto"/>
            <w:right w:val="none" w:sz="0" w:space="0" w:color="auto"/>
          </w:divBdr>
        </w:div>
        <w:div w:id="1063799926">
          <w:marLeft w:val="0"/>
          <w:marRight w:val="0"/>
          <w:marTop w:val="0"/>
          <w:marBottom w:val="0"/>
          <w:divBdr>
            <w:top w:val="none" w:sz="0" w:space="0" w:color="auto"/>
            <w:left w:val="none" w:sz="0" w:space="0" w:color="auto"/>
            <w:bottom w:val="none" w:sz="0" w:space="0" w:color="auto"/>
            <w:right w:val="none" w:sz="0" w:space="0" w:color="auto"/>
          </w:divBdr>
        </w:div>
      </w:divsChild>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02649678">
      <w:bodyDiv w:val="1"/>
      <w:marLeft w:val="0"/>
      <w:marRight w:val="0"/>
      <w:marTop w:val="0"/>
      <w:marBottom w:val="0"/>
      <w:divBdr>
        <w:top w:val="none" w:sz="0" w:space="0" w:color="auto"/>
        <w:left w:val="none" w:sz="0" w:space="0" w:color="auto"/>
        <w:bottom w:val="none" w:sz="0" w:space="0" w:color="auto"/>
        <w:right w:val="none" w:sz="0" w:space="0" w:color="auto"/>
      </w:divBdr>
    </w:div>
    <w:div w:id="1836342423">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903757945">
      <w:bodyDiv w:val="1"/>
      <w:marLeft w:val="0"/>
      <w:marRight w:val="0"/>
      <w:marTop w:val="0"/>
      <w:marBottom w:val="0"/>
      <w:divBdr>
        <w:top w:val="none" w:sz="0" w:space="0" w:color="auto"/>
        <w:left w:val="none" w:sz="0" w:space="0" w:color="auto"/>
        <w:bottom w:val="none" w:sz="0" w:space="0" w:color="auto"/>
        <w:right w:val="none" w:sz="0" w:space="0" w:color="auto"/>
      </w:divBdr>
    </w:div>
    <w:div w:id="19585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consultant.ru/edu/student/study/" TargetMode="External"/><Relationship Id="rId3" Type="http://schemas.openxmlformats.org/officeDocument/2006/relationships/styles" Target="styles.xml"/><Relationship Id="rId21" Type="http://schemas.openxmlformats.org/officeDocument/2006/relationships/hyperlink" Target="http://dic.academic.ru/" TargetMode="External"/><Relationship Id="rId7" Type="http://schemas.openxmlformats.org/officeDocument/2006/relationships/endnotes" Target="endnotes.xml"/><Relationship Id="rId12" Type="http://schemas.openxmlformats.org/officeDocument/2006/relationships/hyperlink" Target="https://urait.ru/bcode/489085"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fgos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88146.." TargetMode="External"/><Relationship Id="rId24" Type="http://schemas.openxmlformats.org/officeDocument/2006/relationships/hyperlink" Target="http://diss.rsl.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10" Type="http://schemas.openxmlformats.org/officeDocument/2006/relationships/hyperlink" Target="https://urait.ru/bcode/489442" TargetMode="External"/><Relationship Id="rId19" Type="http://schemas.openxmlformats.org/officeDocument/2006/relationships/hyperlink" Target="http://journals.cambridge.org" TargetMode="External"/><Relationship Id="rId31" Type="http://schemas.openxmlformats.org/officeDocument/2006/relationships/hyperlink" Target="http://www.ssopir.ru" TargetMode="External"/><Relationship Id="rId4" Type="http://schemas.openxmlformats.org/officeDocument/2006/relationships/settings" Target="settings.xml"/><Relationship Id="rId9" Type="http://schemas.openxmlformats.org/officeDocument/2006/relationships/hyperlink" Target="https://urait.ru/bcode/495119"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edu.garant.ru/omga/" TargetMode="External"/><Relationship Id="rId30" Type="http://schemas.openxmlformats.org/officeDocument/2006/relationships/hyperlink" Target="http://www.ict.edu.ru" TargetMode="External"/><Relationship Id="rId8" Type="http://schemas.openxmlformats.org/officeDocument/2006/relationships/hyperlink" Target="https://urait.ru/bcode/4925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FADBB-6939-4620-A4B8-22DDCB04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21</Pages>
  <Words>6408</Words>
  <Characters>36527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42850</CharactersWithSpaces>
  <SharedDoc>false</SharedDoc>
  <HLinks>
    <vt:vector size="24" baseType="variant">
      <vt:variant>
        <vt:i4>7733347</vt:i4>
      </vt:variant>
      <vt:variant>
        <vt:i4>9</vt:i4>
      </vt:variant>
      <vt:variant>
        <vt:i4>0</vt:i4>
      </vt:variant>
      <vt:variant>
        <vt:i4>5</vt:i4>
      </vt:variant>
      <vt:variant>
        <vt:lpwstr>http://www.iprbookshop.ru/12854</vt:lpwstr>
      </vt:variant>
      <vt:variant>
        <vt:lpwstr/>
      </vt:variant>
      <vt:variant>
        <vt:i4>7864431</vt:i4>
      </vt:variant>
      <vt:variant>
        <vt:i4>6</vt:i4>
      </vt:variant>
      <vt:variant>
        <vt:i4>0</vt:i4>
      </vt:variant>
      <vt:variant>
        <vt:i4>5</vt:i4>
      </vt:variant>
      <vt:variant>
        <vt:lpwstr>http://www.iprbookshop.ru/20793</vt:lpwstr>
      </vt:variant>
      <vt:variant>
        <vt:lpwstr/>
      </vt:variant>
      <vt:variant>
        <vt:i4>7798887</vt:i4>
      </vt:variant>
      <vt:variant>
        <vt:i4>3</vt:i4>
      </vt:variant>
      <vt:variant>
        <vt:i4>0</vt:i4>
      </vt:variant>
      <vt:variant>
        <vt:i4>5</vt:i4>
      </vt:variant>
      <vt:variant>
        <vt:lpwstr>http://www.iprbookshop.ru/9147</vt:lpwstr>
      </vt:variant>
      <vt:variant>
        <vt:lpwstr/>
      </vt:variant>
      <vt:variant>
        <vt:i4>7667823</vt:i4>
      </vt:variant>
      <vt:variant>
        <vt:i4>0</vt:i4>
      </vt:variant>
      <vt:variant>
        <vt:i4>0</vt:i4>
      </vt:variant>
      <vt:variant>
        <vt:i4>5</vt:i4>
      </vt:variant>
      <vt:variant>
        <vt:lpwstr>http://www.iprbookshop.ru/16428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60</cp:revision>
  <cp:lastPrinted>2017-09-26T04:38:00Z</cp:lastPrinted>
  <dcterms:created xsi:type="dcterms:W3CDTF">2017-09-13T10:25:00Z</dcterms:created>
  <dcterms:modified xsi:type="dcterms:W3CDTF">2022-11-14T02:57:00Z</dcterms:modified>
</cp:coreProperties>
</file>